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BA81B" w14:textId="77777777" w:rsidR="0053530A" w:rsidRDefault="0053530A" w:rsidP="0053530A">
      <w:pPr>
        <w:wordWrap w:val="0"/>
        <w:jc w:val="right"/>
      </w:pPr>
      <w:r>
        <w:rPr>
          <w:rFonts w:hint="eastAsia"/>
        </w:rPr>
        <w:t>（様式</w:t>
      </w:r>
      <w:r w:rsidR="00022FC5">
        <w:rPr>
          <w:rFonts w:hint="eastAsia"/>
        </w:rPr>
        <w:t>６</w:t>
      </w:r>
      <w:r>
        <w:rPr>
          <w:rFonts w:hint="eastAsia"/>
        </w:rPr>
        <w:t>）</w:t>
      </w:r>
    </w:p>
    <w:p w14:paraId="620CCBEE" w14:textId="0543C073" w:rsidR="0053530A" w:rsidRPr="00FB539A" w:rsidRDefault="0053530A" w:rsidP="0053530A">
      <w:pPr>
        <w:spacing w:line="40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財務状況表</w:t>
      </w:r>
    </w:p>
    <w:p w14:paraId="1FF8452D" w14:textId="77777777" w:rsidR="0053530A" w:rsidRDefault="0053530A" w:rsidP="00005286">
      <w:pPr>
        <w:pStyle w:val="af0"/>
        <w:spacing w:line="240" w:lineRule="exact"/>
        <w:ind w:leftChars="32" w:left="278" w:rightChars="-20" w:right="-42" w:hangingChars="117" w:hanging="211"/>
        <w:jc w:val="left"/>
        <w:rPr>
          <w:sz w:val="18"/>
          <w:szCs w:val="22"/>
        </w:rPr>
      </w:pPr>
    </w:p>
    <w:p w14:paraId="12828F6A" w14:textId="77777777" w:rsidR="00DF1217" w:rsidRDefault="0053530A" w:rsidP="0053530A">
      <w:pPr>
        <w:pStyle w:val="af0"/>
        <w:spacing w:line="240" w:lineRule="exact"/>
        <w:ind w:leftChars="132" w:left="277" w:rightChars="-20" w:right="-42" w:firstLineChars="3100" w:firstLine="5580"/>
        <w:jc w:val="left"/>
        <w:rPr>
          <w:sz w:val="18"/>
          <w:szCs w:val="22"/>
        </w:rPr>
      </w:pPr>
      <w:r>
        <w:rPr>
          <w:rFonts w:hint="eastAsia"/>
          <w:sz w:val="18"/>
          <w:szCs w:val="22"/>
        </w:rPr>
        <w:t>法人名：</w:t>
      </w:r>
    </w:p>
    <w:p w14:paraId="35C49499" w14:textId="77777777" w:rsidR="0053530A" w:rsidRDefault="0053530A" w:rsidP="00005286">
      <w:pPr>
        <w:pStyle w:val="af0"/>
        <w:spacing w:line="240" w:lineRule="exact"/>
        <w:ind w:leftChars="32" w:left="278" w:rightChars="-20" w:right="-42" w:hangingChars="117" w:hanging="211"/>
        <w:jc w:val="left"/>
        <w:rPr>
          <w:sz w:val="18"/>
          <w:szCs w:val="22"/>
        </w:rPr>
      </w:pPr>
    </w:p>
    <w:tbl>
      <w:tblPr>
        <w:tblW w:w="9640" w:type="dxa"/>
        <w:tblInd w:w="-227" w:type="dxa"/>
        <w:tblBorders>
          <w:top w:val="single" w:sz="2" w:space="0" w:color="0D0D0D" w:themeColor="text1" w:themeTint="F2"/>
          <w:left w:val="single" w:sz="2" w:space="0" w:color="0D0D0D" w:themeColor="text1" w:themeTint="F2"/>
          <w:bottom w:val="single" w:sz="2" w:space="0" w:color="0D0D0D" w:themeColor="text1" w:themeTint="F2"/>
          <w:right w:val="single" w:sz="2" w:space="0" w:color="0D0D0D" w:themeColor="text1" w:themeTint="F2"/>
          <w:insideH w:val="single" w:sz="2" w:space="0" w:color="0D0D0D" w:themeColor="text1" w:themeTint="F2"/>
          <w:insideV w:val="single" w:sz="2" w:space="0" w:color="0D0D0D" w:themeColor="text1" w:themeTint="F2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709"/>
        <w:gridCol w:w="567"/>
        <w:gridCol w:w="850"/>
        <w:gridCol w:w="1418"/>
        <w:gridCol w:w="850"/>
        <w:gridCol w:w="1418"/>
        <w:gridCol w:w="850"/>
        <w:gridCol w:w="1418"/>
      </w:tblGrid>
      <w:tr w:rsidR="0053530A" w:rsidRPr="004949C5" w14:paraId="1BCD80CC" w14:textId="77777777" w:rsidTr="00022FC5">
        <w:trPr>
          <w:trHeight w:val="340"/>
        </w:trPr>
        <w:tc>
          <w:tcPr>
            <w:tcW w:w="2269" w:type="dxa"/>
            <w:gridSpan w:val="3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5185892C" w14:textId="77777777" w:rsidR="0053530A" w:rsidRPr="004949C5" w:rsidRDefault="0053530A" w:rsidP="0053530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項目</w:t>
            </w:r>
          </w:p>
        </w:tc>
        <w:tc>
          <w:tcPr>
            <w:tcW w:w="567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0AEC43CA" w14:textId="77777777" w:rsidR="0053530A" w:rsidRPr="004949C5" w:rsidRDefault="0053530A" w:rsidP="0053530A">
            <w:pPr>
              <w:pStyle w:val="16"/>
              <w:wordWrap w:val="0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単位</w:t>
            </w:r>
          </w:p>
        </w:tc>
        <w:tc>
          <w:tcPr>
            <w:tcW w:w="2268" w:type="dxa"/>
            <w:gridSpan w:val="2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24F157F4" w14:textId="77777777" w:rsidR="0053530A" w:rsidRPr="00C67EB4" w:rsidRDefault="0053530A" w:rsidP="0053530A">
            <w:pPr>
              <w:pStyle w:val="16"/>
              <w:wordWrap w:val="0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C67EB4">
              <w:rPr>
                <w:rFonts w:hAnsi="ＭＳ 明朝" w:hint="eastAsia"/>
                <w:kern w:val="0"/>
                <w:sz w:val="20"/>
              </w:rPr>
              <w:t>令和</w:t>
            </w:r>
            <w:r w:rsidRPr="00C67EB4">
              <w:rPr>
                <w:rFonts w:ascii="ＭＳ 明朝" w:hAnsi="ＭＳ 明朝" w:hint="eastAsia"/>
                <w:szCs w:val="22"/>
              </w:rPr>
              <w:t xml:space="preserve">　　年度</w:t>
            </w:r>
          </w:p>
        </w:tc>
        <w:tc>
          <w:tcPr>
            <w:tcW w:w="2268" w:type="dxa"/>
            <w:gridSpan w:val="2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</w:tcPr>
          <w:p w14:paraId="59C7EEA0" w14:textId="77777777" w:rsidR="0053530A" w:rsidRPr="00C67EB4" w:rsidRDefault="0053530A" w:rsidP="0053530A">
            <w:pPr>
              <w:pStyle w:val="16"/>
              <w:wordWrap w:val="0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C67EB4">
              <w:rPr>
                <w:rFonts w:hAnsi="ＭＳ 明朝" w:hint="eastAsia"/>
                <w:kern w:val="0"/>
                <w:sz w:val="20"/>
              </w:rPr>
              <w:t>令和</w:t>
            </w:r>
            <w:r w:rsidRPr="00C67EB4">
              <w:rPr>
                <w:rFonts w:ascii="ＭＳ 明朝" w:hAnsi="ＭＳ 明朝" w:hint="eastAsia"/>
                <w:szCs w:val="22"/>
              </w:rPr>
              <w:t xml:space="preserve">　　年度</w:t>
            </w:r>
          </w:p>
        </w:tc>
        <w:tc>
          <w:tcPr>
            <w:tcW w:w="2268" w:type="dxa"/>
            <w:gridSpan w:val="2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F2F2F2" w:themeFill="background1" w:themeFillShade="F2"/>
          </w:tcPr>
          <w:p w14:paraId="661A58CC" w14:textId="77777777" w:rsidR="0053530A" w:rsidRPr="00C67EB4" w:rsidRDefault="0053530A" w:rsidP="0053530A">
            <w:pPr>
              <w:pStyle w:val="16"/>
              <w:wordWrap w:val="0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C67EB4">
              <w:rPr>
                <w:rFonts w:hAnsi="ＭＳ 明朝" w:hint="eastAsia"/>
                <w:kern w:val="0"/>
                <w:sz w:val="20"/>
              </w:rPr>
              <w:t>令和</w:t>
            </w:r>
            <w:r w:rsidRPr="00C67EB4">
              <w:rPr>
                <w:rFonts w:ascii="ＭＳ 明朝" w:hAnsi="ＭＳ 明朝" w:hint="eastAsia"/>
                <w:szCs w:val="22"/>
              </w:rPr>
              <w:t xml:space="preserve">　　年度</w:t>
            </w:r>
          </w:p>
        </w:tc>
      </w:tr>
      <w:tr w:rsidR="0053530A" w:rsidRPr="004949C5" w14:paraId="4E00BD03" w14:textId="77777777" w:rsidTr="00022FC5">
        <w:trPr>
          <w:trHeight w:val="695"/>
        </w:trPr>
        <w:tc>
          <w:tcPr>
            <w:tcW w:w="2269" w:type="dxa"/>
            <w:gridSpan w:val="3"/>
            <w:tcBorders>
              <w:left w:val="single" w:sz="8" w:space="0" w:color="0D0D0D" w:themeColor="text1" w:themeTint="F2"/>
            </w:tcBorders>
            <w:shd w:val="clear" w:color="auto" w:fill="auto"/>
            <w:vAlign w:val="center"/>
          </w:tcPr>
          <w:p w14:paraId="35D2E129" w14:textId="77777777" w:rsidR="0053530A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売上高</w:t>
            </w:r>
          </w:p>
          <w:p w14:paraId="7614AD92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【①】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3A56A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千円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DFD9239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3DF6FD1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0D0D0D" w:themeColor="text1" w:themeTint="F2"/>
            </w:tcBorders>
          </w:tcPr>
          <w:p w14:paraId="5DD1A055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3530A" w:rsidRPr="004949C5" w14:paraId="6D86B00A" w14:textId="77777777" w:rsidTr="00022FC5">
        <w:trPr>
          <w:trHeight w:val="791"/>
        </w:trPr>
        <w:tc>
          <w:tcPr>
            <w:tcW w:w="2269" w:type="dxa"/>
            <w:gridSpan w:val="3"/>
            <w:tcBorders>
              <w:left w:val="single" w:sz="8" w:space="0" w:color="0D0D0D" w:themeColor="text1" w:themeTint="F2"/>
            </w:tcBorders>
            <w:shd w:val="clear" w:color="auto" w:fill="auto"/>
            <w:vAlign w:val="center"/>
          </w:tcPr>
          <w:p w14:paraId="0D5FF7A8" w14:textId="77777777" w:rsidR="0053530A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営業利益</w:t>
            </w:r>
          </w:p>
          <w:p w14:paraId="35AC9A29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【②】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A2DE3A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千円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42DEA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4D2317D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0D0D0D" w:themeColor="text1" w:themeTint="F2"/>
            </w:tcBorders>
          </w:tcPr>
          <w:p w14:paraId="4EC16D30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022FC5" w:rsidRPr="004949C5" w14:paraId="32B072CD" w14:textId="77777777" w:rsidTr="00022FC5">
        <w:trPr>
          <w:trHeight w:val="775"/>
        </w:trPr>
        <w:tc>
          <w:tcPr>
            <w:tcW w:w="2269" w:type="dxa"/>
            <w:gridSpan w:val="3"/>
            <w:tcBorders>
              <w:left w:val="single" w:sz="8" w:space="0" w:color="0D0D0D" w:themeColor="text1" w:themeTint="F2"/>
            </w:tcBorders>
            <w:shd w:val="clear" w:color="auto" w:fill="auto"/>
            <w:vAlign w:val="center"/>
          </w:tcPr>
          <w:p w14:paraId="631C5529" w14:textId="77777777" w:rsidR="00022FC5" w:rsidRPr="004949C5" w:rsidRDefault="00022FC5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経常利益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BE487" w14:textId="77777777" w:rsidR="00022FC5" w:rsidRPr="004949C5" w:rsidRDefault="00022FC5" w:rsidP="0053530A">
            <w:pPr>
              <w:pStyle w:val="16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千円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AF8B1" w14:textId="77777777" w:rsidR="00022FC5" w:rsidRPr="004949C5" w:rsidRDefault="00022FC5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7C7D" w14:textId="77777777" w:rsidR="00022FC5" w:rsidRPr="004949C5" w:rsidRDefault="00022FC5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3CEB8740" w14:textId="77777777" w:rsidR="00022FC5" w:rsidRPr="004949C5" w:rsidRDefault="00022FC5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3530A" w:rsidRPr="004949C5" w14:paraId="31CAA336" w14:textId="77777777" w:rsidTr="00022FC5">
        <w:trPr>
          <w:trHeight w:val="660"/>
        </w:trPr>
        <w:tc>
          <w:tcPr>
            <w:tcW w:w="2269" w:type="dxa"/>
            <w:gridSpan w:val="3"/>
            <w:tcBorders>
              <w:left w:val="single" w:sz="8" w:space="0" w:color="0D0D0D" w:themeColor="text1" w:themeTint="F2"/>
            </w:tcBorders>
            <w:shd w:val="clear" w:color="auto" w:fill="auto"/>
            <w:vAlign w:val="center"/>
          </w:tcPr>
          <w:p w14:paraId="3630E011" w14:textId="72CB003F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当期</w:t>
            </w:r>
            <w:r w:rsidR="000D7636">
              <w:rPr>
                <w:rFonts w:ascii="ＭＳ 明朝" w:hAnsi="ＭＳ 明朝" w:hint="eastAsia"/>
                <w:szCs w:val="22"/>
              </w:rPr>
              <w:t>純</w:t>
            </w:r>
            <w:r w:rsidRPr="004949C5">
              <w:rPr>
                <w:rFonts w:ascii="ＭＳ 明朝" w:hAnsi="ＭＳ 明朝" w:hint="eastAsia"/>
                <w:szCs w:val="22"/>
              </w:rPr>
              <w:t>利益（税引後）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0AB7E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千円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68FC6E7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4CE8CB9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0D0D0D" w:themeColor="text1" w:themeTint="F2"/>
            </w:tcBorders>
          </w:tcPr>
          <w:p w14:paraId="02F951FA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3530A" w:rsidRPr="004949C5" w14:paraId="4FC458EB" w14:textId="77777777" w:rsidTr="00022FC5">
        <w:trPr>
          <w:trHeight w:val="328"/>
        </w:trPr>
        <w:tc>
          <w:tcPr>
            <w:tcW w:w="2269" w:type="dxa"/>
            <w:gridSpan w:val="3"/>
            <w:vMerge w:val="restart"/>
            <w:tcBorders>
              <w:left w:val="single" w:sz="8" w:space="0" w:color="0D0D0D" w:themeColor="text1" w:themeTint="F2"/>
            </w:tcBorders>
            <w:shd w:val="clear" w:color="auto" w:fill="auto"/>
            <w:vAlign w:val="center"/>
          </w:tcPr>
          <w:p w14:paraId="45E41BB9" w14:textId="77777777" w:rsidR="0053530A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売上高営業利益率</w:t>
            </w:r>
          </w:p>
          <w:p w14:paraId="5B084F2A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</w:t>
            </w:r>
            <w:r w:rsidRPr="004949C5">
              <w:rPr>
                <w:rFonts w:ascii="ＭＳ 明朝" w:hAnsi="ＭＳ 明朝" w:hint="eastAsia"/>
                <w:szCs w:val="22"/>
              </w:rPr>
              <w:t>②/①×100</w:t>
            </w:r>
            <w:r>
              <w:rPr>
                <w:rFonts w:ascii="ＭＳ 明朝" w:hAnsi="ＭＳ 明朝" w:hint="eastAsia"/>
                <w:szCs w:val="22"/>
              </w:rPr>
              <w:t>】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8D1D89F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％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14:paraId="557027D9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AB592BD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  <w:tc>
          <w:tcPr>
            <w:tcW w:w="850" w:type="dxa"/>
            <w:tcBorders>
              <w:right w:val="nil"/>
            </w:tcBorders>
          </w:tcPr>
          <w:p w14:paraId="32CB2D82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379DADB1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  <w:tc>
          <w:tcPr>
            <w:tcW w:w="850" w:type="dxa"/>
            <w:tcBorders>
              <w:right w:val="nil"/>
            </w:tcBorders>
          </w:tcPr>
          <w:p w14:paraId="371D347F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0D0D0D" w:themeColor="text1" w:themeTint="F2"/>
            </w:tcBorders>
            <w:vAlign w:val="center"/>
          </w:tcPr>
          <w:p w14:paraId="7673B3C4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</w:tr>
      <w:tr w:rsidR="0053530A" w:rsidRPr="004949C5" w14:paraId="7C1B35AD" w14:textId="77777777" w:rsidTr="00022FC5">
        <w:trPr>
          <w:trHeight w:val="366"/>
        </w:trPr>
        <w:tc>
          <w:tcPr>
            <w:tcW w:w="2269" w:type="dxa"/>
            <w:gridSpan w:val="3"/>
            <w:vMerge/>
            <w:tcBorders>
              <w:left w:val="single" w:sz="8" w:space="0" w:color="0D0D0D" w:themeColor="text1" w:themeTint="F2"/>
            </w:tcBorders>
            <w:shd w:val="clear" w:color="auto" w:fill="auto"/>
            <w:vAlign w:val="center"/>
          </w:tcPr>
          <w:p w14:paraId="3A940CCF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CBC2814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14:paraId="395A8106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014A363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12CCEF80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5B0CAF81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10B5D5F0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D0D0D" w:themeColor="text1" w:themeTint="F2"/>
            </w:tcBorders>
            <w:vAlign w:val="center"/>
          </w:tcPr>
          <w:p w14:paraId="2ADD0525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</w:p>
        </w:tc>
      </w:tr>
      <w:tr w:rsidR="00022FC5" w:rsidRPr="004949C5" w14:paraId="208BEFC2" w14:textId="77777777" w:rsidTr="00022FC5">
        <w:trPr>
          <w:trHeight w:val="368"/>
        </w:trPr>
        <w:tc>
          <w:tcPr>
            <w:tcW w:w="568" w:type="dxa"/>
            <w:vMerge w:val="restart"/>
            <w:tcBorders>
              <w:left w:val="single" w:sz="8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3AE73ADD" w14:textId="77777777" w:rsidR="0053530A" w:rsidRDefault="0053530A" w:rsidP="00156B09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流動</w:t>
            </w:r>
          </w:p>
          <w:p w14:paraId="53CA046E" w14:textId="77777777" w:rsidR="0053530A" w:rsidRPr="004949C5" w:rsidRDefault="0053530A" w:rsidP="00156B09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比率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18C921" w14:textId="77777777" w:rsidR="0053530A" w:rsidRPr="0053530A" w:rsidRDefault="0053530A" w:rsidP="00156B09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530A">
              <w:rPr>
                <w:rFonts w:ascii="ＭＳ 明朝" w:hAnsi="ＭＳ 明朝" w:hint="eastAsia"/>
                <w:sz w:val="20"/>
                <w:szCs w:val="20"/>
                <w:u w:val="single"/>
              </w:rPr>
              <w:t>流動資産</w:t>
            </w:r>
          </w:p>
          <w:p w14:paraId="39E8B04F" w14:textId="77777777" w:rsidR="0053530A" w:rsidRPr="004949C5" w:rsidRDefault="0053530A" w:rsidP="00156B09">
            <w:pPr>
              <w:pStyle w:val="16"/>
              <w:spacing w:line="22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53530A">
              <w:rPr>
                <w:rFonts w:ascii="ＭＳ 明朝" w:hAnsi="ＭＳ 明朝" w:hint="eastAsia"/>
                <w:sz w:val="20"/>
                <w:szCs w:val="20"/>
              </w:rPr>
              <w:t>流動負債</w:t>
            </w:r>
          </w:p>
        </w:tc>
        <w:tc>
          <w:tcPr>
            <w:tcW w:w="709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C09ED1" w14:textId="77777777" w:rsidR="0053530A" w:rsidRPr="004949C5" w:rsidRDefault="0053530A" w:rsidP="00156B09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 w:val="20"/>
                <w:szCs w:val="22"/>
              </w:rPr>
              <w:t>×100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E9982C8" w14:textId="77777777" w:rsidR="0053530A" w:rsidRPr="004949C5" w:rsidRDefault="0053530A" w:rsidP="00156B09">
            <w:pPr>
              <w:pStyle w:val="16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％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14:paraId="523AF7BD" w14:textId="77777777" w:rsidR="0053530A" w:rsidRPr="004949C5" w:rsidRDefault="0053530A" w:rsidP="00156B09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B3EF9A2" w14:textId="77777777" w:rsidR="0053530A" w:rsidRPr="004949C5" w:rsidRDefault="0053530A" w:rsidP="00156B09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  <w:tc>
          <w:tcPr>
            <w:tcW w:w="850" w:type="dxa"/>
            <w:tcBorders>
              <w:right w:val="nil"/>
            </w:tcBorders>
          </w:tcPr>
          <w:p w14:paraId="79FB8BDF" w14:textId="77777777" w:rsidR="0053530A" w:rsidRPr="004949C5" w:rsidRDefault="0053530A" w:rsidP="00156B09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4231E9EA" w14:textId="77777777" w:rsidR="0053530A" w:rsidRPr="004949C5" w:rsidRDefault="0053530A" w:rsidP="00156B09">
            <w:pPr>
              <w:pStyle w:val="16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  <w:tc>
          <w:tcPr>
            <w:tcW w:w="850" w:type="dxa"/>
            <w:tcBorders>
              <w:right w:val="nil"/>
            </w:tcBorders>
          </w:tcPr>
          <w:p w14:paraId="0FE7923F" w14:textId="77777777" w:rsidR="0053530A" w:rsidRPr="004949C5" w:rsidRDefault="0053530A" w:rsidP="00156B09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0D0D0D" w:themeColor="text1" w:themeTint="F2"/>
            </w:tcBorders>
            <w:vAlign w:val="center"/>
          </w:tcPr>
          <w:p w14:paraId="41E2455E" w14:textId="77777777" w:rsidR="0053530A" w:rsidRPr="004949C5" w:rsidRDefault="0053530A" w:rsidP="00156B09">
            <w:pPr>
              <w:pStyle w:val="16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</w:tr>
      <w:tr w:rsidR="00022FC5" w:rsidRPr="004949C5" w14:paraId="66935FF1" w14:textId="77777777" w:rsidTr="00022FC5">
        <w:trPr>
          <w:trHeight w:val="362"/>
        </w:trPr>
        <w:tc>
          <w:tcPr>
            <w:tcW w:w="568" w:type="dxa"/>
            <w:vMerge/>
            <w:tcBorders>
              <w:left w:val="single" w:sz="8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33799954" w14:textId="77777777" w:rsidR="0053530A" w:rsidRPr="004949C5" w:rsidRDefault="0053530A" w:rsidP="00156B09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FBF9AA" w14:textId="77777777" w:rsidR="0053530A" w:rsidRPr="004949C5" w:rsidRDefault="0053530A" w:rsidP="00156B09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0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A5D9E9" w14:textId="77777777" w:rsidR="0053530A" w:rsidRPr="004949C5" w:rsidRDefault="0053530A" w:rsidP="00156B09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8A56961" w14:textId="77777777" w:rsidR="0053530A" w:rsidRPr="004949C5" w:rsidRDefault="0053530A" w:rsidP="00156B09">
            <w:pPr>
              <w:pStyle w:val="16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14:paraId="2CC88EBF" w14:textId="77777777" w:rsidR="0053530A" w:rsidRPr="004949C5" w:rsidRDefault="0053530A" w:rsidP="00156B09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5190D6E" w14:textId="77777777" w:rsidR="0053530A" w:rsidRPr="004949C5" w:rsidRDefault="0053530A" w:rsidP="00156B09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4D24F8D8" w14:textId="77777777" w:rsidR="0053530A" w:rsidRPr="004949C5" w:rsidRDefault="0053530A" w:rsidP="00156B09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</w:tcPr>
          <w:p w14:paraId="1E6B660A" w14:textId="77777777" w:rsidR="0053530A" w:rsidRPr="004949C5" w:rsidRDefault="0053530A" w:rsidP="00156B09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193652DF" w14:textId="77777777" w:rsidR="0053530A" w:rsidRPr="004949C5" w:rsidRDefault="0053530A" w:rsidP="00156B09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D0D0D" w:themeColor="text1" w:themeTint="F2"/>
            </w:tcBorders>
          </w:tcPr>
          <w:p w14:paraId="5415E231" w14:textId="77777777" w:rsidR="0053530A" w:rsidRPr="004949C5" w:rsidRDefault="0053530A" w:rsidP="00156B09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3530A" w:rsidRPr="004949C5" w14:paraId="3587C61D" w14:textId="77777777" w:rsidTr="00022FC5">
        <w:trPr>
          <w:trHeight w:val="821"/>
        </w:trPr>
        <w:tc>
          <w:tcPr>
            <w:tcW w:w="2269" w:type="dxa"/>
            <w:gridSpan w:val="3"/>
            <w:tcBorders>
              <w:left w:val="single" w:sz="8" w:space="0" w:color="0D0D0D" w:themeColor="text1" w:themeTint="F2"/>
            </w:tcBorders>
            <w:shd w:val="clear" w:color="auto" w:fill="auto"/>
            <w:vAlign w:val="center"/>
          </w:tcPr>
          <w:p w14:paraId="3ED4A134" w14:textId="77777777" w:rsidR="0053530A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総資産（総資本）</w:t>
            </w:r>
          </w:p>
          <w:p w14:paraId="7E391D01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【③】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ABCC0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千円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808A9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1F6D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14:paraId="131F5EE2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3530A" w:rsidRPr="004949C5" w14:paraId="0632940A" w14:textId="77777777" w:rsidTr="00022FC5">
        <w:trPr>
          <w:trHeight w:val="791"/>
        </w:trPr>
        <w:tc>
          <w:tcPr>
            <w:tcW w:w="2269" w:type="dxa"/>
            <w:gridSpan w:val="3"/>
            <w:tcBorders>
              <w:left w:val="single" w:sz="8" w:space="0" w:color="0D0D0D" w:themeColor="text1" w:themeTint="F2"/>
            </w:tcBorders>
            <w:shd w:val="clear" w:color="auto" w:fill="auto"/>
            <w:vAlign w:val="center"/>
          </w:tcPr>
          <w:p w14:paraId="34C82159" w14:textId="77777777" w:rsidR="0053530A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純資産（自己資本）</w:t>
            </w:r>
          </w:p>
          <w:p w14:paraId="7CB432DD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【④】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1038D4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千円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160F044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EEE0C9C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0D0D0D" w:themeColor="text1" w:themeTint="F2"/>
            </w:tcBorders>
          </w:tcPr>
          <w:p w14:paraId="1D66A772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3530A" w:rsidRPr="004949C5" w14:paraId="3608D0E1" w14:textId="77777777" w:rsidTr="00022FC5">
        <w:trPr>
          <w:trHeight w:val="364"/>
        </w:trPr>
        <w:tc>
          <w:tcPr>
            <w:tcW w:w="2269" w:type="dxa"/>
            <w:gridSpan w:val="3"/>
            <w:vMerge w:val="restart"/>
            <w:tcBorders>
              <w:left w:val="single" w:sz="8" w:space="0" w:color="0D0D0D" w:themeColor="text1" w:themeTint="F2"/>
            </w:tcBorders>
            <w:shd w:val="clear" w:color="auto" w:fill="auto"/>
            <w:vAlign w:val="center"/>
          </w:tcPr>
          <w:p w14:paraId="5D65EC05" w14:textId="77777777" w:rsidR="0053530A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自己資本比率</w:t>
            </w:r>
          </w:p>
          <w:p w14:paraId="2A1C51FC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</w:t>
            </w:r>
            <w:r w:rsidRPr="004949C5">
              <w:rPr>
                <w:rFonts w:ascii="ＭＳ 明朝" w:hAnsi="ＭＳ 明朝" w:hint="eastAsia"/>
                <w:szCs w:val="22"/>
              </w:rPr>
              <w:t>④/③×100</w:t>
            </w:r>
            <w:r>
              <w:rPr>
                <w:rFonts w:ascii="ＭＳ 明朝" w:hAnsi="ＭＳ 明朝" w:hint="eastAsia"/>
                <w:szCs w:val="22"/>
              </w:rPr>
              <w:t>】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B82060B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％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14:paraId="662E9123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382CDF3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  <w:tc>
          <w:tcPr>
            <w:tcW w:w="850" w:type="dxa"/>
            <w:tcBorders>
              <w:right w:val="nil"/>
            </w:tcBorders>
          </w:tcPr>
          <w:p w14:paraId="6C239BC5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2D1BD31F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  <w:tc>
          <w:tcPr>
            <w:tcW w:w="850" w:type="dxa"/>
            <w:tcBorders>
              <w:right w:val="nil"/>
            </w:tcBorders>
          </w:tcPr>
          <w:p w14:paraId="1F7F1E29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0D0D0D" w:themeColor="text1" w:themeTint="F2"/>
            </w:tcBorders>
            <w:vAlign w:val="center"/>
          </w:tcPr>
          <w:p w14:paraId="6AB4D2D3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</w:tr>
      <w:tr w:rsidR="0053530A" w:rsidRPr="004949C5" w14:paraId="7405DDD2" w14:textId="77777777" w:rsidTr="00022FC5">
        <w:trPr>
          <w:trHeight w:val="370"/>
        </w:trPr>
        <w:tc>
          <w:tcPr>
            <w:tcW w:w="2269" w:type="dxa"/>
            <w:gridSpan w:val="3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auto"/>
            <w:vAlign w:val="center"/>
          </w:tcPr>
          <w:p w14:paraId="0B42149E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8" w:space="0" w:color="0D0D0D" w:themeColor="text1" w:themeTint="F2"/>
            </w:tcBorders>
            <w:shd w:val="clear" w:color="auto" w:fill="auto"/>
            <w:vAlign w:val="center"/>
          </w:tcPr>
          <w:p w14:paraId="011DB2D1" w14:textId="77777777" w:rsidR="0053530A" w:rsidRPr="004949C5" w:rsidRDefault="0053530A" w:rsidP="0053530A">
            <w:pPr>
              <w:pStyle w:val="16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tcBorders>
              <w:bottom w:val="single" w:sz="8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6B619EFD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D0D0D" w:themeColor="text1" w:themeTint="F2"/>
            </w:tcBorders>
            <w:shd w:val="clear" w:color="auto" w:fill="auto"/>
            <w:vAlign w:val="center"/>
          </w:tcPr>
          <w:p w14:paraId="1B1D506A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tcBorders>
              <w:bottom w:val="single" w:sz="8" w:space="0" w:color="0D0D0D" w:themeColor="text1" w:themeTint="F2"/>
              <w:right w:val="nil"/>
            </w:tcBorders>
          </w:tcPr>
          <w:p w14:paraId="4EA2C54E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D0D0D" w:themeColor="text1" w:themeTint="F2"/>
            </w:tcBorders>
          </w:tcPr>
          <w:p w14:paraId="55781029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tcBorders>
              <w:bottom w:val="single" w:sz="8" w:space="0" w:color="0D0D0D" w:themeColor="text1" w:themeTint="F2"/>
              <w:right w:val="nil"/>
            </w:tcBorders>
          </w:tcPr>
          <w:p w14:paraId="7A10D207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D0D0D" w:themeColor="text1" w:themeTint="F2"/>
              <w:right w:val="single" w:sz="8" w:space="0" w:color="0D0D0D" w:themeColor="text1" w:themeTint="F2"/>
            </w:tcBorders>
          </w:tcPr>
          <w:p w14:paraId="72564E47" w14:textId="77777777" w:rsidR="0053530A" w:rsidRPr="004949C5" w:rsidRDefault="0053530A" w:rsidP="0053530A">
            <w:pPr>
              <w:pStyle w:val="16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01BAE03" w14:textId="77777777" w:rsidR="0053530A" w:rsidRDefault="0053530A" w:rsidP="0053530A">
      <w:pPr>
        <w:pStyle w:val="af0"/>
        <w:spacing w:line="240" w:lineRule="exact"/>
        <w:ind w:leftChars="25" w:left="271" w:rightChars="-20" w:right="-42" w:hangingChars="121" w:hanging="218"/>
        <w:jc w:val="left"/>
        <w:rPr>
          <w:sz w:val="18"/>
          <w:szCs w:val="22"/>
        </w:rPr>
      </w:pPr>
    </w:p>
    <w:p w14:paraId="60EF7225" w14:textId="77777777" w:rsidR="0053530A" w:rsidRDefault="0053530A" w:rsidP="0053530A">
      <w:pPr>
        <w:pStyle w:val="af0"/>
        <w:spacing w:line="280" w:lineRule="exact"/>
        <w:ind w:left="180" w:rightChars="-67" w:right="-141" w:hanging="180"/>
        <w:jc w:val="left"/>
        <w:rPr>
          <w:sz w:val="18"/>
          <w:szCs w:val="18"/>
        </w:rPr>
      </w:pPr>
      <w:r w:rsidRPr="00FB3748">
        <w:rPr>
          <w:rFonts w:hint="eastAsia"/>
          <w:sz w:val="18"/>
          <w:szCs w:val="18"/>
        </w:rPr>
        <w:t>※</w:t>
      </w:r>
      <w:r w:rsidRPr="00B26644">
        <w:rPr>
          <w:rFonts w:hint="eastAsia"/>
          <w:sz w:val="18"/>
          <w:szCs w:val="18"/>
        </w:rPr>
        <w:t>直近の</w:t>
      </w:r>
      <w:r>
        <w:rPr>
          <w:rFonts w:hint="eastAsia"/>
          <w:sz w:val="18"/>
          <w:szCs w:val="18"/>
        </w:rPr>
        <w:t>３か年について記入して</w:t>
      </w:r>
      <w:r w:rsidR="00022FC5">
        <w:rPr>
          <w:rFonts w:hint="eastAsia"/>
          <w:sz w:val="18"/>
          <w:szCs w:val="18"/>
        </w:rPr>
        <w:t>下さい</w:t>
      </w:r>
      <w:r w:rsidRPr="00FB3748">
        <w:rPr>
          <w:rFonts w:hint="eastAsia"/>
          <w:sz w:val="18"/>
          <w:szCs w:val="18"/>
        </w:rPr>
        <w:t>。</w:t>
      </w:r>
    </w:p>
    <w:p w14:paraId="5CFAD31A" w14:textId="77777777" w:rsidR="0053530A" w:rsidRDefault="0053530A" w:rsidP="0053530A">
      <w:pPr>
        <w:pStyle w:val="af0"/>
        <w:spacing w:line="280" w:lineRule="exact"/>
        <w:ind w:left="180" w:rightChars="-67" w:right="-141" w:hanging="180"/>
        <w:jc w:val="left"/>
        <w:rPr>
          <w:sz w:val="18"/>
          <w:szCs w:val="18"/>
        </w:rPr>
      </w:pPr>
      <w:r w:rsidRPr="00FB3748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売上高等の金額については千円未満を四捨五</w:t>
      </w:r>
      <w:r w:rsidRPr="00B26644">
        <w:rPr>
          <w:rFonts w:hint="eastAsia"/>
          <w:sz w:val="18"/>
          <w:szCs w:val="18"/>
        </w:rPr>
        <w:t>入した数値で、売上高営業利益率</w:t>
      </w:r>
      <w:r>
        <w:rPr>
          <w:rFonts w:hint="eastAsia"/>
          <w:sz w:val="18"/>
          <w:szCs w:val="18"/>
        </w:rPr>
        <w:t>等の割合については小数第一位来満を四捨五入して記入して</w:t>
      </w:r>
      <w:r w:rsidR="00022FC5">
        <w:rPr>
          <w:rFonts w:hint="eastAsia"/>
          <w:sz w:val="18"/>
          <w:szCs w:val="18"/>
        </w:rPr>
        <w:t>下さい</w:t>
      </w:r>
      <w:r w:rsidRPr="00FB3748">
        <w:rPr>
          <w:rFonts w:hint="eastAsia"/>
          <w:sz w:val="18"/>
          <w:szCs w:val="18"/>
        </w:rPr>
        <w:t>。</w:t>
      </w:r>
    </w:p>
    <w:p w14:paraId="1D81683C" w14:textId="77777777" w:rsidR="0053530A" w:rsidRDefault="0053530A" w:rsidP="0053530A">
      <w:pPr>
        <w:pStyle w:val="af0"/>
        <w:spacing w:line="280" w:lineRule="exact"/>
        <w:ind w:left="180" w:rightChars="-67" w:right="-141" w:hanging="180"/>
        <w:jc w:val="left"/>
        <w:rPr>
          <w:sz w:val="18"/>
          <w:szCs w:val="18"/>
        </w:rPr>
      </w:pPr>
      <w:r w:rsidRPr="00FB3748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公益法人等</w:t>
      </w:r>
      <w:r w:rsidRPr="00B26644">
        <w:rPr>
          <w:rFonts w:hint="eastAsia"/>
          <w:sz w:val="18"/>
          <w:szCs w:val="18"/>
        </w:rPr>
        <w:t>の場合は、上記に準じた勘定</w:t>
      </w:r>
      <w:r>
        <w:rPr>
          <w:rFonts w:hint="eastAsia"/>
          <w:sz w:val="18"/>
          <w:szCs w:val="18"/>
        </w:rPr>
        <w:t>に</w:t>
      </w:r>
      <w:r w:rsidRPr="00B26644">
        <w:rPr>
          <w:rFonts w:hint="eastAsia"/>
          <w:sz w:val="18"/>
          <w:szCs w:val="18"/>
        </w:rPr>
        <w:t>適宜、置き換えて</w:t>
      </w:r>
      <w:r w:rsidR="00022FC5">
        <w:rPr>
          <w:rFonts w:hint="eastAsia"/>
          <w:sz w:val="18"/>
          <w:szCs w:val="18"/>
        </w:rPr>
        <w:t>下さい</w:t>
      </w:r>
      <w:r w:rsidRPr="00FB3748">
        <w:rPr>
          <w:rFonts w:hint="eastAsia"/>
          <w:sz w:val="18"/>
          <w:szCs w:val="18"/>
        </w:rPr>
        <w:t>。</w:t>
      </w:r>
    </w:p>
    <w:p w14:paraId="08888CD5" w14:textId="77777777" w:rsidR="0053530A" w:rsidRPr="00FB3748" w:rsidRDefault="0053530A" w:rsidP="0053530A">
      <w:pPr>
        <w:pStyle w:val="af0"/>
        <w:spacing w:line="280" w:lineRule="exact"/>
        <w:ind w:left="180" w:rightChars="-67" w:right="-141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※連結財務諸表作成会社についてはタイトルを書き替え、連結財務状況表、単体財務状況表をそれぞれ作成</w:t>
      </w:r>
      <w:r w:rsidR="00022FC5">
        <w:rPr>
          <w:rFonts w:hint="eastAsia"/>
          <w:sz w:val="18"/>
          <w:szCs w:val="18"/>
        </w:rPr>
        <w:t>下さい</w:t>
      </w:r>
      <w:r>
        <w:rPr>
          <w:rFonts w:hint="eastAsia"/>
          <w:sz w:val="18"/>
          <w:szCs w:val="18"/>
        </w:rPr>
        <w:t>。</w:t>
      </w:r>
    </w:p>
    <w:p w14:paraId="798F8258" w14:textId="77777777" w:rsidR="0053530A" w:rsidRPr="0053530A" w:rsidRDefault="0053530A" w:rsidP="0053530A">
      <w:pPr>
        <w:pStyle w:val="af0"/>
        <w:spacing w:line="240" w:lineRule="exact"/>
        <w:ind w:leftChars="25" w:left="271" w:rightChars="-20" w:right="-42" w:hangingChars="121" w:hanging="218"/>
        <w:jc w:val="left"/>
        <w:rPr>
          <w:sz w:val="18"/>
          <w:szCs w:val="22"/>
        </w:rPr>
      </w:pPr>
    </w:p>
    <w:p w14:paraId="1188684D" w14:textId="77777777" w:rsidR="0053530A" w:rsidRDefault="0053530A" w:rsidP="0053530A">
      <w:pPr>
        <w:pStyle w:val="af0"/>
        <w:spacing w:line="240" w:lineRule="exact"/>
        <w:ind w:leftChars="25" w:left="271" w:rightChars="-20" w:right="-42" w:hangingChars="121" w:hanging="218"/>
        <w:jc w:val="left"/>
        <w:rPr>
          <w:sz w:val="18"/>
          <w:szCs w:val="22"/>
        </w:rPr>
      </w:pPr>
    </w:p>
    <w:p w14:paraId="39160F0A" w14:textId="77777777" w:rsidR="00022FC5" w:rsidRDefault="00022FC5" w:rsidP="0053530A">
      <w:pPr>
        <w:pStyle w:val="af0"/>
        <w:spacing w:line="240" w:lineRule="exact"/>
        <w:ind w:leftChars="25" w:left="271" w:rightChars="-20" w:right="-42" w:hangingChars="121" w:hanging="218"/>
        <w:jc w:val="left"/>
        <w:rPr>
          <w:sz w:val="18"/>
          <w:szCs w:val="22"/>
        </w:rPr>
      </w:pPr>
    </w:p>
    <w:p w14:paraId="1E4BCDE6" w14:textId="77777777" w:rsidR="00022FC5" w:rsidRDefault="00022FC5" w:rsidP="0053530A">
      <w:pPr>
        <w:pStyle w:val="af0"/>
        <w:spacing w:line="240" w:lineRule="exact"/>
        <w:ind w:leftChars="25" w:left="271" w:rightChars="-20" w:right="-42" w:hangingChars="121" w:hanging="218"/>
        <w:jc w:val="left"/>
        <w:rPr>
          <w:sz w:val="18"/>
          <w:szCs w:val="22"/>
        </w:rPr>
      </w:pPr>
    </w:p>
    <w:p w14:paraId="5D26AD2C" w14:textId="77777777" w:rsidR="00DF1217" w:rsidRDefault="00DF1217" w:rsidP="00022FC5">
      <w:pPr>
        <w:wordWrap w:val="0"/>
        <w:ind w:right="840"/>
      </w:pPr>
    </w:p>
    <w:sectPr w:rsidR="00DF1217" w:rsidSect="00022FC5"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CBB51" w14:textId="77777777" w:rsidR="00573C48" w:rsidRDefault="00573C48">
      <w:r>
        <w:separator/>
      </w:r>
    </w:p>
  </w:endnote>
  <w:endnote w:type="continuationSeparator" w:id="0">
    <w:p w14:paraId="519719B8" w14:textId="77777777" w:rsidR="00573C48" w:rsidRDefault="0057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14ECC" w14:textId="77777777" w:rsidR="00573C48" w:rsidRDefault="00573C48">
      <w:r>
        <w:separator/>
      </w:r>
    </w:p>
  </w:footnote>
  <w:footnote w:type="continuationSeparator" w:id="0">
    <w:p w14:paraId="5E689A3E" w14:textId="77777777" w:rsidR="00573C48" w:rsidRDefault="00573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000"/>
    <w:rsid w:val="00005286"/>
    <w:rsid w:val="00011646"/>
    <w:rsid w:val="000150C7"/>
    <w:rsid w:val="00022FC5"/>
    <w:rsid w:val="0003427F"/>
    <w:rsid w:val="0004487C"/>
    <w:rsid w:val="00060C62"/>
    <w:rsid w:val="00077247"/>
    <w:rsid w:val="00093000"/>
    <w:rsid w:val="00094802"/>
    <w:rsid w:val="000A4C3B"/>
    <w:rsid w:val="000B1BAA"/>
    <w:rsid w:val="000D7636"/>
    <w:rsid w:val="000F2B77"/>
    <w:rsid w:val="001047FD"/>
    <w:rsid w:val="001159D0"/>
    <w:rsid w:val="00117579"/>
    <w:rsid w:val="0012188B"/>
    <w:rsid w:val="00131514"/>
    <w:rsid w:val="00142BB3"/>
    <w:rsid w:val="00142FB0"/>
    <w:rsid w:val="00165F2C"/>
    <w:rsid w:val="0016787D"/>
    <w:rsid w:val="001706F3"/>
    <w:rsid w:val="0017080B"/>
    <w:rsid w:val="001A018A"/>
    <w:rsid w:val="001A3BB8"/>
    <w:rsid w:val="001D2D50"/>
    <w:rsid w:val="001D65E3"/>
    <w:rsid w:val="001E292B"/>
    <w:rsid w:val="00237FED"/>
    <w:rsid w:val="00255D01"/>
    <w:rsid w:val="00264A07"/>
    <w:rsid w:val="0027404D"/>
    <w:rsid w:val="00274318"/>
    <w:rsid w:val="002921F7"/>
    <w:rsid w:val="002A01D1"/>
    <w:rsid w:val="002B2BDE"/>
    <w:rsid w:val="002D172F"/>
    <w:rsid w:val="002E425B"/>
    <w:rsid w:val="002F115E"/>
    <w:rsid w:val="00322BF8"/>
    <w:rsid w:val="0034082D"/>
    <w:rsid w:val="003715C1"/>
    <w:rsid w:val="00371F4B"/>
    <w:rsid w:val="00371FB9"/>
    <w:rsid w:val="00393343"/>
    <w:rsid w:val="003969BE"/>
    <w:rsid w:val="003A0CDD"/>
    <w:rsid w:val="003C2C70"/>
    <w:rsid w:val="003C7E40"/>
    <w:rsid w:val="003D22E8"/>
    <w:rsid w:val="00411923"/>
    <w:rsid w:val="0041350E"/>
    <w:rsid w:val="00416BAD"/>
    <w:rsid w:val="004346B1"/>
    <w:rsid w:val="00466140"/>
    <w:rsid w:val="00470E83"/>
    <w:rsid w:val="00472D2E"/>
    <w:rsid w:val="00485FC1"/>
    <w:rsid w:val="004A5071"/>
    <w:rsid w:val="004A6303"/>
    <w:rsid w:val="004B7DB8"/>
    <w:rsid w:val="004D4659"/>
    <w:rsid w:val="004D5CDC"/>
    <w:rsid w:val="004D6567"/>
    <w:rsid w:val="0050711C"/>
    <w:rsid w:val="005162DA"/>
    <w:rsid w:val="005227F1"/>
    <w:rsid w:val="00522EEA"/>
    <w:rsid w:val="005269AD"/>
    <w:rsid w:val="0053530A"/>
    <w:rsid w:val="00544504"/>
    <w:rsid w:val="005455F4"/>
    <w:rsid w:val="00547FA5"/>
    <w:rsid w:val="00551C2F"/>
    <w:rsid w:val="0055379F"/>
    <w:rsid w:val="00556986"/>
    <w:rsid w:val="00566AEA"/>
    <w:rsid w:val="00573C48"/>
    <w:rsid w:val="005751F2"/>
    <w:rsid w:val="005900F0"/>
    <w:rsid w:val="005A5708"/>
    <w:rsid w:val="005C11BD"/>
    <w:rsid w:val="005C6213"/>
    <w:rsid w:val="005E756A"/>
    <w:rsid w:val="005F047A"/>
    <w:rsid w:val="005F48C1"/>
    <w:rsid w:val="0060227D"/>
    <w:rsid w:val="00611A15"/>
    <w:rsid w:val="00617472"/>
    <w:rsid w:val="00617D72"/>
    <w:rsid w:val="00631879"/>
    <w:rsid w:val="00650AF7"/>
    <w:rsid w:val="00651E12"/>
    <w:rsid w:val="00654115"/>
    <w:rsid w:val="00665D8C"/>
    <w:rsid w:val="00677E37"/>
    <w:rsid w:val="00684236"/>
    <w:rsid w:val="006A48EE"/>
    <w:rsid w:val="006B11AA"/>
    <w:rsid w:val="006D7E75"/>
    <w:rsid w:val="006F504D"/>
    <w:rsid w:val="00704A03"/>
    <w:rsid w:val="00712B35"/>
    <w:rsid w:val="00714BA2"/>
    <w:rsid w:val="00736457"/>
    <w:rsid w:val="00741538"/>
    <w:rsid w:val="00753617"/>
    <w:rsid w:val="00762A98"/>
    <w:rsid w:val="00770898"/>
    <w:rsid w:val="00771ABE"/>
    <w:rsid w:val="0077577F"/>
    <w:rsid w:val="00782777"/>
    <w:rsid w:val="00783C74"/>
    <w:rsid w:val="007842A0"/>
    <w:rsid w:val="00791C75"/>
    <w:rsid w:val="00791E8A"/>
    <w:rsid w:val="007B1048"/>
    <w:rsid w:val="007C16EB"/>
    <w:rsid w:val="00810E76"/>
    <w:rsid w:val="008172F9"/>
    <w:rsid w:val="008310AF"/>
    <w:rsid w:val="00842345"/>
    <w:rsid w:val="00842BBA"/>
    <w:rsid w:val="00844E2C"/>
    <w:rsid w:val="00845852"/>
    <w:rsid w:val="008509EE"/>
    <w:rsid w:val="00856543"/>
    <w:rsid w:val="00863CDD"/>
    <w:rsid w:val="0087308A"/>
    <w:rsid w:val="008875E7"/>
    <w:rsid w:val="008903D8"/>
    <w:rsid w:val="008B0D63"/>
    <w:rsid w:val="008B7149"/>
    <w:rsid w:val="008E2ADB"/>
    <w:rsid w:val="008E63EA"/>
    <w:rsid w:val="00903DD4"/>
    <w:rsid w:val="00904B1F"/>
    <w:rsid w:val="00905E30"/>
    <w:rsid w:val="0090615A"/>
    <w:rsid w:val="00915F0A"/>
    <w:rsid w:val="009575A5"/>
    <w:rsid w:val="00985C66"/>
    <w:rsid w:val="009938CB"/>
    <w:rsid w:val="00994F33"/>
    <w:rsid w:val="009A347F"/>
    <w:rsid w:val="009A6F39"/>
    <w:rsid w:val="009B10AC"/>
    <w:rsid w:val="009B2953"/>
    <w:rsid w:val="009B6FEC"/>
    <w:rsid w:val="009D2AA7"/>
    <w:rsid w:val="009D4AB8"/>
    <w:rsid w:val="009F414F"/>
    <w:rsid w:val="009F4719"/>
    <w:rsid w:val="00A1151B"/>
    <w:rsid w:val="00A14573"/>
    <w:rsid w:val="00A324AA"/>
    <w:rsid w:val="00A335BF"/>
    <w:rsid w:val="00A336E8"/>
    <w:rsid w:val="00A443E5"/>
    <w:rsid w:val="00A51947"/>
    <w:rsid w:val="00A71284"/>
    <w:rsid w:val="00A73190"/>
    <w:rsid w:val="00A76D85"/>
    <w:rsid w:val="00A87686"/>
    <w:rsid w:val="00A9368F"/>
    <w:rsid w:val="00A972F8"/>
    <w:rsid w:val="00AA0231"/>
    <w:rsid w:val="00AA2117"/>
    <w:rsid w:val="00AA4CAA"/>
    <w:rsid w:val="00AB5916"/>
    <w:rsid w:val="00AC3F62"/>
    <w:rsid w:val="00AE096C"/>
    <w:rsid w:val="00AE7535"/>
    <w:rsid w:val="00B32980"/>
    <w:rsid w:val="00B50759"/>
    <w:rsid w:val="00B558A2"/>
    <w:rsid w:val="00BB1E38"/>
    <w:rsid w:val="00BC58B8"/>
    <w:rsid w:val="00BC71E5"/>
    <w:rsid w:val="00BE4DD7"/>
    <w:rsid w:val="00BF3D70"/>
    <w:rsid w:val="00BF60C3"/>
    <w:rsid w:val="00C046BB"/>
    <w:rsid w:val="00C07C1F"/>
    <w:rsid w:val="00C24F22"/>
    <w:rsid w:val="00C2540E"/>
    <w:rsid w:val="00C5781B"/>
    <w:rsid w:val="00C62CE2"/>
    <w:rsid w:val="00C630B8"/>
    <w:rsid w:val="00C654A1"/>
    <w:rsid w:val="00C73CF7"/>
    <w:rsid w:val="00C73E1C"/>
    <w:rsid w:val="00C745F8"/>
    <w:rsid w:val="00C75D1E"/>
    <w:rsid w:val="00CB5C6F"/>
    <w:rsid w:val="00CC4042"/>
    <w:rsid w:val="00CC6D5A"/>
    <w:rsid w:val="00CC6D78"/>
    <w:rsid w:val="00D23E47"/>
    <w:rsid w:val="00D27D95"/>
    <w:rsid w:val="00D33EEE"/>
    <w:rsid w:val="00D87180"/>
    <w:rsid w:val="00D97DC9"/>
    <w:rsid w:val="00DA2731"/>
    <w:rsid w:val="00DB4007"/>
    <w:rsid w:val="00DB7E69"/>
    <w:rsid w:val="00DD4975"/>
    <w:rsid w:val="00DE1D92"/>
    <w:rsid w:val="00DF1217"/>
    <w:rsid w:val="00E17752"/>
    <w:rsid w:val="00E21842"/>
    <w:rsid w:val="00E52C8D"/>
    <w:rsid w:val="00E5341F"/>
    <w:rsid w:val="00E7567F"/>
    <w:rsid w:val="00E86AE1"/>
    <w:rsid w:val="00E96857"/>
    <w:rsid w:val="00E97470"/>
    <w:rsid w:val="00EA414D"/>
    <w:rsid w:val="00EB2479"/>
    <w:rsid w:val="00EC1F40"/>
    <w:rsid w:val="00F01530"/>
    <w:rsid w:val="00F10AF2"/>
    <w:rsid w:val="00F22CE9"/>
    <w:rsid w:val="00F22F15"/>
    <w:rsid w:val="00F34217"/>
    <w:rsid w:val="00F34F5B"/>
    <w:rsid w:val="00F54D77"/>
    <w:rsid w:val="00F55C38"/>
    <w:rsid w:val="00F64871"/>
    <w:rsid w:val="00F655A5"/>
    <w:rsid w:val="00F8370F"/>
    <w:rsid w:val="00F85985"/>
    <w:rsid w:val="00FA30A4"/>
    <w:rsid w:val="00FE2C60"/>
    <w:rsid w:val="00FE493E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3FC3E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A6F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link w:val="a7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8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9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a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b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c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d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e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f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0">
    <w:name w:val="●"/>
    <w:basedOn w:val="10"/>
    <w:link w:val="af1"/>
    <w:qFormat/>
    <w:rsid w:val="009F4719"/>
    <w:pPr>
      <w:ind w:leftChars="0" w:left="220" w:hangingChars="100" w:hanging="220"/>
    </w:pPr>
  </w:style>
  <w:style w:type="character" w:customStyle="1" w:styleId="17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1">
    <w:name w:val="● (文字)"/>
    <w:basedOn w:val="11"/>
    <w:link w:val="af0"/>
    <w:rsid w:val="009F4719"/>
    <w:rPr>
      <w:sz w:val="22"/>
    </w:rPr>
  </w:style>
  <w:style w:type="character" w:styleId="af2">
    <w:name w:val="annotation reference"/>
    <w:basedOn w:val="a1"/>
    <w:uiPriority w:val="99"/>
    <w:semiHidden/>
    <w:unhideWhenUsed/>
    <w:rsid w:val="00C2540E"/>
    <w:rPr>
      <w:sz w:val="18"/>
      <w:szCs w:val="18"/>
    </w:rPr>
  </w:style>
  <w:style w:type="paragraph" w:styleId="af3">
    <w:name w:val="annotation text"/>
    <w:basedOn w:val="a0"/>
    <w:link w:val="af4"/>
    <w:uiPriority w:val="99"/>
    <w:semiHidden/>
    <w:unhideWhenUsed/>
    <w:rsid w:val="00C2540E"/>
    <w:pPr>
      <w:jc w:val="left"/>
    </w:pPr>
  </w:style>
  <w:style w:type="character" w:customStyle="1" w:styleId="af4">
    <w:name w:val="コメント文字列 (文字)"/>
    <w:basedOn w:val="a1"/>
    <w:link w:val="af3"/>
    <w:uiPriority w:val="99"/>
    <w:semiHidden/>
    <w:rsid w:val="00C2540E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2540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2540E"/>
    <w:rPr>
      <w:b/>
      <w:bCs/>
      <w:kern w:val="2"/>
      <w:sz w:val="21"/>
    </w:rPr>
  </w:style>
  <w:style w:type="character" w:customStyle="1" w:styleId="a7">
    <w:name w:val="ヘッダー (文字)"/>
    <w:basedOn w:val="a1"/>
    <w:link w:val="a6"/>
    <w:rsid w:val="001D65E3"/>
    <w:rPr>
      <w:rFonts w:eastAsia="ＭＳ ゴシック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2021-03-16T00:23:00Z</dcterms:created>
  <dcterms:modified xsi:type="dcterms:W3CDTF">2021-04-13T00:19:00Z</dcterms:modified>
</cp:coreProperties>
</file>