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F1" w:rsidRPr="00420DC2" w:rsidRDefault="00FE0E79" w:rsidP="0048511D">
      <w:pPr>
        <w:spacing w:line="320" w:lineRule="exact"/>
        <w:ind w:firstLineChars="100" w:firstLine="223"/>
        <w:rPr>
          <w:rFonts w:asciiTheme="majorEastAsia" w:eastAsiaTheme="majorEastAsia" w:hAnsiTheme="majorEastAsia"/>
          <w:sz w:val="24"/>
        </w:rPr>
      </w:pPr>
      <w:r w:rsidRPr="00420DC2">
        <w:rPr>
          <w:rFonts w:asciiTheme="majorEastAsia" w:eastAsiaTheme="majorEastAsia" w:hAnsiTheme="majorEastAsia" w:hint="eastAsia"/>
          <w:sz w:val="24"/>
        </w:rPr>
        <w:t xml:space="preserve">近畿地方整備局　</w:t>
      </w:r>
      <w:r w:rsidR="00B95782">
        <w:rPr>
          <w:rFonts w:asciiTheme="majorEastAsia" w:eastAsiaTheme="majorEastAsia" w:hAnsiTheme="majorEastAsia" w:hint="eastAsia"/>
          <w:sz w:val="24"/>
        </w:rPr>
        <w:t>総務部　契約課　中森</w:t>
      </w:r>
      <w:r w:rsidR="00F807F1" w:rsidRPr="00420DC2">
        <w:rPr>
          <w:rFonts w:asciiTheme="majorEastAsia" w:eastAsiaTheme="majorEastAsia" w:hAnsiTheme="majorEastAsia"/>
          <w:sz w:val="24"/>
        </w:rPr>
        <w:t xml:space="preserve">　行</w:t>
      </w:r>
    </w:p>
    <w:p w:rsidR="00F807F1" w:rsidRDefault="00F807F1" w:rsidP="0048511D">
      <w:pPr>
        <w:spacing w:line="320" w:lineRule="exact"/>
        <w:rPr>
          <w:rFonts w:asciiTheme="majorEastAsia" w:eastAsiaTheme="majorEastAsia" w:hAnsiTheme="majorEastAsia"/>
          <w:color w:val="FF0000"/>
          <w:sz w:val="24"/>
        </w:rPr>
      </w:pPr>
      <w:r w:rsidRPr="00420DC2">
        <w:rPr>
          <w:rFonts w:asciiTheme="majorEastAsia" w:eastAsiaTheme="majorEastAsia" w:hAnsiTheme="majorEastAsia" w:hint="eastAsia"/>
          <w:sz w:val="24"/>
        </w:rPr>
        <w:t>【</w:t>
      </w:r>
      <w:r w:rsidR="007D48B3" w:rsidRPr="00420DC2">
        <w:rPr>
          <w:rFonts w:asciiTheme="majorEastAsia" w:eastAsiaTheme="majorEastAsia" w:hAnsiTheme="majorEastAsia"/>
          <w:sz w:val="24"/>
        </w:rPr>
        <w:t>ＦＡＸ</w:t>
      </w:r>
      <w:r w:rsidRPr="00420DC2">
        <w:rPr>
          <w:rFonts w:asciiTheme="majorEastAsia" w:eastAsiaTheme="majorEastAsia" w:hAnsiTheme="majorEastAsia"/>
          <w:sz w:val="24"/>
        </w:rPr>
        <w:t>：</w:t>
      </w:r>
      <w:r w:rsidR="00FE0E79" w:rsidRPr="00420DC2">
        <w:rPr>
          <w:rFonts w:asciiTheme="majorEastAsia" w:eastAsiaTheme="majorEastAsia" w:hAnsiTheme="majorEastAsia"/>
          <w:sz w:val="24"/>
        </w:rPr>
        <w:t xml:space="preserve"> </w:t>
      </w:r>
      <w:r w:rsidR="00FE0E79" w:rsidRPr="00420DC2">
        <w:rPr>
          <w:rFonts w:asciiTheme="majorEastAsia" w:eastAsiaTheme="majorEastAsia" w:hAnsiTheme="majorEastAsia" w:hint="eastAsia"/>
          <w:sz w:val="24"/>
        </w:rPr>
        <w:t>０６</w:t>
      </w:r>
      <w:r w:rsidR="00740C00" w:rsidRPr="00420DC2">
        <w:rPr>
          <w:rFonts w:asciiTheme="majorEastAsia" w:eastAsiaTheme="majorEastAsia" w:hAnsiTheme="majorEastAsia" w:hint="eastAsia"/>
          <w:sz w:val="24"/>
        </w:rPr>
        <w:t>－</w:t>
      </w:r>
      <w:r w:rsidR="00FE0E79" w:rsidRPr="00420DC2">
        <w:rPr>
          <w:rFonts w:asciiTheme="majorEastAsia" w:eastAsiaTheme="majorEastAsia" w:hAnsiTheme="majorEastAsia" w:hint="eastAsia"/>
          <w:sz w:val="24"/>
        </w:rPr>
        <w:t>６９４</w:t>
      </w:r>
      <w:r w:rsidR="00B95782">
        <w:rPr>
          <w:rFonts w:asciiTheme="majorEastAsia" w:eastAsiaTheme="majorEastAsia" w:hAnsiTheme="majorEastAsia" w:hint="eastAsia"/>
          <w:sz w:val="24"/>
        </w:rPr>
        <w:t>３</w:t>
      </w:r>
      <w:r w:rsidR="00740C00" w:rsidRPr="00420DC2">
        <w:rPr>
          <w:rFonts w:asciiTheme="majorEastAsia" w:eastAsiaTheme="majorEastAsia" w:hAnsiTheme="majorEastAsia" w:hint="eastAsia"/>
          <w:sz w:val="24"/>
        </w:rPr>
        <w:t>－</w:t>
      </w:r>
      <w:r w:rsidR="00B95782">
        <w:rPr>
          <w:rFonts w:asciiTheme="majorEastAsia" w:eastAsiaTheme="majorEastAsia" w:hAnsiTheme="majorEastAsia" w:hint="eastAsia"/>
          <w:sz w:val="24"/>
        </w:rPr>
        <w:t>７８３４</w:t>
      </w:r>
      <w:r w:rsidRPr="00420DC2">
        <w:rPr>
          <w:rFonts w:asciiTheme="majorEastAsia" w:eastAsiaTheme="majorEastAsia" w:hAnsiTheme="majorEastAsia" w:hint="eastAsia"/>
          <w:sz w:val="24"/>
        </w:rPr>
        <w:t>】</w:t>
      </w:r>
      <w:r w:rsidR="00B95782">
        <w:rPr>
          <w:rFonts w:asciiTheme="majorEastAsia" w:eastAsiaTheme="majorEastAsia" w:hAnsiTheme="majorEastAsia" w:hint="eastAsia"/>
          <w:sz w:val="24"/>
        </w:rPr>
        <w:t>（申込〆切：６</w:t>
      </w:r>
      <w:r w:rsidR="0010177B" w:rsidRPr="00BA068D">
        <w:rPr>
          <w:rFonts w:asciiTheme="majorEastAsia" w:eastAsiaTheme="majorEastAsia" w:hAnsiTheme="majorEastAsia" w:hint="eastAsia"/>
          <w:sz w:val="24"/>
        </w:rPr>
        <w:t>月１</w:t>
      </w:r>
      <w:r w:rsidR="00B95782">
        <w:rPr>
          <w:rFonts w:asciiTheme="majorEastAsia" w:eastAsiaTheme="majorEastAsia" w:hAnsiTheme="majorEastAsia" w:hint="eastAsia"/>
          <w:sz w:val="24"/>
        </w:rPr>
        <w:t>３</w:t>
      </w:r>
      <w:r w:rsidR="0010177B" w:rsidRPr="00BA068D">
        <w:rPr>
          <w:rFonts w:asciiTheme="majorEastAsia" w:eastAsiaTheme="majorEastAsia" w:hAnsiTheme="majorEastAsia" w:hint="eastAsia"/>
          <w:sz w:val="24"/>
        </w:rPr>
        <w:t>日</w:t>
      </w:r>
      <w:r w:rsidR="00B95782">
        <w:rPr>
          <w:rFonts w:asciiTheme="majorEastAsia" w:eastAsiaTheme="majorEastAsia" w:hAnsiTheme="majorEastAsia" w:hint="eastAsia"/>
          <w:sz w:val="24"/>
        </w:rPr>
        <w:t>（火</w:t>
      </w:r>
      <w:r w:rsidR="0010177B" w:rsidRPr="00BA068D">
        <w:rPr>
          <w:rFonts w:asciiTheme="majorEastAsia" w:eastAsiaTheme="majorEastAsia" w:hAnsiTheme="majorEastAsia" w:hint="eastAsia"/>
          <w:sz w:val="24"/>
        </w:rPr>
        <w:t>)</w:t>
      </w:r>
      <w:r w:rsidR="006713FF" w:rsidRPr="00BA068D">
        <w:rPr>
          <w:rFonts w:asciiTheme="majorEastAsia" w:eastAsiaTheme="majorEastAsia" w:hAnsiTheme="majorEastAsia" w:hint="eastAsia"/>
          <w:sz w:val="24"/>
        </w:rPr>
        <w:t>１７時</w:t>
      </w:r>
      <w:r w:rsidR="00762FF1" w:rsidRPr="00BA068D">
        <w:rPr>
          <w:rFonts w:asciiTheme="majorEastAsia" w:eastAsiaTheme="majorEastAsia" w:hAnsiTheme="majorEastAsia" w:hint="eastAsia"/>
          <w:sz w:val="24"/>
        </w:rPr>
        <w:t>）</w:t>
      </w:r>
    </w:p>
    <w:p w:rsidR="0048511D" w:rsidRDefault="0048511D" w:rsidP="00E0323B">
      <w:pPr>
        <w:spacing w:line="200" w:lineRule="exact"/>
        <w:rPr>
          <w:rFonts w:asciiTheme="majorEastAsia" w:eastAsiaTheme="majorEastAsia" w:hAnsiTheme="majorEastAsia" w:hint="eastAsia"/>
          <w:sz w:val="24"/>
        </w:rPr>
      </w:pPr>
    </w:p>
    <w:p w:rsidR="00B95782" w:rsidRPr="00B95782" w:rsidRDefault="00B95782" w:rsidP="00E0323B">
      <w:pPr>
        <w:spacing w:line="200" w:lineRule="exact"/>
        <w:rPr>
          <w:rFonts w:asciiTheme="majorEastAsia" w:eastAsiaTheme="majorEastAsia" w:hAnsiTheme="majorEastAsia"/>
          <w:sz w:val="24"/>
        </w:rPr>
      </w:pPr>
    </w:p>
    <w:p w:rsidR="00C61695" w:rsidRPr="00420DC2" w:rsidRDefault="00C61695" w:rsidP="0048511D">
      <w:pPr>
        <w:spacing w:line="340" w:lineRule="exact"/>
        <w:rPr>
          <w:rFonts w:asciiTheme="majorEastAsia" w:eastAsiaTheme="majorEastAsia" w:hAnsiTheme="majorEastAsia"/>
          <w:b/>
          <w:sz w:val="28"/>
          <w:szCs w:val="28"/>
        </w:rPr>
      </w:pPr>
      <w:r w:rsidRPr="00420DC2">
        <w:rPr>
          <w:rFonts w:asciiTheme="majorEastAsia" w:eastAsiaTheme="majorEastAsia" w:hAnsiTheme="majorEastAsia" w:hint="eastAsia"/>
          <w:b/>
          <w:sz w:val="28"/>
          <w:szCs w:val="28"/>
        </w:rPr>
        <w:t>●</w:t>
      </w:r>
      <w:r w:rsidR="00B95782" w:rsidRPr="002908E6">
        <w:rPr>
          <w:rFonts w:ascii="Times New Roman" w:eastAsia="HG丸ｺﾞｼｯｸM-PRO" w:hAnsi="Times New Roman" w:cs="HG丸ｺﾞｼｯｸM-PRO"/>
          <w:b/>
          <w:bCs/>
          <w:sz w:val="26"/>
          <w:szCs w:val="26"/>
        </w:rPr>
        <w:t>「</w:t>
      </w:r>
      <w:r w:rsidR="00B95782">
        <w:rPr>
          <w:rFonts w:ascii="Times New Roman" w:eastAsia="HG丸ｺﾞｼｯｸM-PRO" w:hAnsi="Times New Roman" w:cs="HG丸ｺﾞｼｯｸM-PRO"/>
          <w:b/>
          <w:bCs/>
          <w:sz w:val="26"/>
          <w:szCs w:val="26"/>
        </w:rPr>
        <w:t>国土交通省直轄工事における社会保険等未加入対策の強化等に関する説明会</w:t>
      </w:r>
      <w:r w:rsidR="00B95782" w:rsidRPr="002908E6">
        <w:rPr>
          <w:rFonts w:ascii="Times New Roman" w:eastAsia="HG丸ｺﾞｼｯｸM-PRO" w:hAnsi="Times New Roman" w:cs="HG丸ｺﾞｼｯｸM-PRO"/>
          <w:b/>
          <w:bCs/>
          <w:sz w:val="26"/>
          <w:szCs w:val="26"/>
        </w:rPr>
        <w:t>」</w:t>
      </w:r>
      <w:r w:rsidRPr="00420DC2">
        <w:rPr>
          <w:rFonts w:asciiTheme="majorEastAsia" w:eastAsiaTheme="majorEastAsia" w:hAnsiTheme="majorEastAsia" w:hint="eastAsia"/>
          <w:b/>
          <w:sz w:val="28"/>
          <w:szCs w:val="28"/>
        </w:rPr>
        <w:t xml:space="preserve">　参加申込書</w:t>
      </w:r>
    </w:p>
    <w:p w:rsidR="00E0323B" w:rsidRPr="00420DC2" w:rsidRDefault="00236244" w:rsidP="00E0323B">
      <w:pPr>
        <w:spacing w:line="100" w:lineRule="exact"/>
        <w:rPr>
          <w:rFonts w:asciiTheme="majorEastAsia" w:eastAsiaTheme="majorEastAsia" w:hAnsiTheme="majorEastAsia"/>
          <w:sz w:val="24"/>
          <w:szCs w:val="24"/>
        </w:rPr>
      </w:pPr>
      <w:r w:rsidRPr="00420DC2">
        <w:rPr>
          <w:rFonts w:asciiTheme="majorEastAsia" w:eastAsiaTheme="majorEastAsia" w:hAnsiTheme="majorEastAsia" w:hint="eastAsia"/>
          <w:sz w:val="24"/>
          <w:szCs w:val="24"/>
        </w:rPr>
        <w:t xml:space="preserve">　</w:t>
      </w:r>
    </w:p>
    <w:p w:rsidR="00236244" w:rsidRDefault="00B95782" w:rsidP="00E0323B">
      <w:pPr>
        <w:spacing w:line="340" w:lineRule="exact"/>
        <w:ind w:firstLineChars="100" w:firstLine="223"/>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開催日時：６</w:t>
      </w:r>
      <w:r w:rsidR="00236244" w:rsidRPr="00420DC2">
        <w:rPr>
          <w:rFonts w:asciiTheme="majorEastAsia" w:eastAsiaTheme="majorEastAsia" w:hAnsiTheme="majorEastAsia" w:hint="eastAsia"/>
          <w:sz w:val="24"/>
          <w:szCs w:val="24"/>
        </w:rPr>
        <w:t>月２</w:t>
      </w:r>
      <w:r>
        <w:rPr>
          <w:rFonts w:asciiTheme="majorEastAsia" w:eastAsiaTheme="majorEastAsia" w:hAnsiTheme="majorEastAsia" w:hint="eastAsia"/>
          <w:sz w:val="24"/>
          <w:szCs w:val="24"/>
        </w:rPr>
        <w:t>２</w:t>
      </w:r>
      <w:r w:rsidR="00236244" w:rsidRPr="00420DC2">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木</w:t>
      </w:r>
      <w:r w:rsidR="00236244" w:rsidRPr="00420DC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１１：００～１２：００</w:t>
      </w:r>
    </w:p>
    <w:p w:rsidR="00B95782" w:rsidRDefault="00B95782" w:rsidP="00E0323B">
      <w:pPr>
        <w:spacing w:line="340" w:lineRule="exact"/>
        <w:ind w:firstLineChars="100" w:firstLine="223"/>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開催場所：大阪合同庁舎第１号　第１別館２階　大会議室</w:t>
      </w:r>
    </w:p>
    <w:p w:rsidR="00B95782" w:rsidRPr="00B95782" w:rsidRDefault="00B95782" w:rsidP="00B95782">
      <w:pPr>
        <w:spacing w:line="340" w:lineRule="exact"/>
        <w:ind w:firstLineChars="150" w:firstLine="33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大阪市中央区大手前１丁目５番４４号</w:t>
      </w:r>
    </w:p>
    <w:p w:rsidR="00BA068D" w:rsidRDefault="00BA068D" w:rsidP="00420DC2">
      <w:pPr>
        <w:spacing w:line="360" w:lineRule="exact"/>
        <w:ind w:firstLineChars="300" w:firstLine="669"/>
        <w:rPr>
          <w:rFonts w:asciiTheme="majorEastAsia" w:eastAsiaTheme="majorEastAsia" w:hAnsiTheme="majorEastAsia"/>
          <w:sz w:val="24"/>
          <w:szCs w:val="24"/>
        </w:rPr>
      </w:pPr>
    </w:p>
    <w:p w:rsidR="00BA068D" w:rsidRDefault="00BA068D" w:rsidP="00BA068D">
      <w:pPr>
        <w:spacing w:line="260" w:lineRule="exact"/>
        <w:ind w:firstLineChars="300" w:firstLine="669"/>
        <w:rPr>
          <w:rFonts w:asciiTheme="majorEastAsia" w:eastAsiaTheme="majorEastAsia" w:hAnsiTheme="majorEastAsia"/>
          <w:sz w:val="24"/>
          <w:szCs w:val="24"/>
        </w:rPr>
      </w:pPr>
    </w:p>
    <w:tbl>
      <w:tblPr>
        <w:tblStyle w:val="a3"/>
        <w:tblW w:w="9323" w:type="dxa"/>
        <w:tblLook w:val="04A0" w:firstRow="1" w:lastRow="0" w:firstColumn="1" w:lastColumn="0" w:noHBand="0" w:noVBand="1"/>
      </w:tblPr>
      <w:tblGrid>
        <w:gridCol w:w="1890"/>
        <w:gridCol w:w="7433"/>
      </w:tblGrid>
      <w:tr w:rsidR="00740C00" w:rsidRPr="00420DC2" w:rsidTr="00BD38CD">
        <w:trPr>
          <w:trHeight w:hRule="exact" w:val="703"/>
        </w:trPr>
        <w:tc>
          <w:tcPr>
            <w:tcW w:w="1890" w:type="dxa"/>
            <w:tcBorders>
              <w:top w:val="single" w:sz="12" w:space="0" w:color="auto"/>
              <w:left w:val="single" w:sz="12" w:space="0" w:color="auto"/>
            </w:tcBorders>
            <w:vAlign w:val="center"/>
          </w:tcPr>
          <w:p w:rsidR="00740C00" w:rsidRPr="00420DC2" w:rsidRDefault="00740C00" w:rsidP="00246AB3">
            <w:pPr>
              <w:rPr>
                <w:rFonts w:asciiTheme="majorEastAsia" w:eastAsiaTheme="majorEastAsia" w:hAnsiTheme="majorEastAsia"/>
                <w:sz w:val="24"/>
                <w:szCs w:val="24"/>
              </w:rPr>
            </w:pPr>
            <w:r w:rsidRPr="00420DC2">
              <w:rPr>
                <w:rFonts w:asciiTheme="majorEastAsia" w:eastAsiaTheme="majorEastAsia" w:hAnsiTheme="majorEastAsia" w:hint="eastAsia"/>
                <w:sz w:val="24"/>
                <w:szCs w:val="24"/>
              </w:rPr>
              <w:t>会社・団体名</w:t>
            </w:r>
          </w:p>
        </w:tc>
        <w:tc>
          <w:tcPr>
            <w:tcW w:w="7433" w:type="dxa"/>
            <w:tcBorders>
              <w:top w:val="single" w:sz="12" w:space="0" w:color="auto"/>
              <w:right w:val="single" w:sz="12" w:space="0" w:color="auto"/>
            </w:tcBorders>
            <w:vAlign w:val="center"/>
          </w:tcPr>
          <w:p w:rsidR="00B95782" w:rsidRPr="00420DC2" w:rsidRDefault="00B95782" w:rsidP="00D57C55">
            <w:pPr>
              <w:rPr>
                <w:rFonts w:asciiTheme="majorEastAsia" w:eastAsiaTheme="majorEastAsia" w:hAnsiTheme="majorEastAsia"/>
                <w:sz w:val="22"/>
              </w:rPr>
            </w:pPr>
          </w:p>
        </w:tc>
      </w:tr>
      <w:tr w:rsidR="00740C00" w:rsidRPr="00420DC2" w:rsidTr="00BD38CD">
        <w:trPr>
          <w:trHeight w:hRule="exact" w:val="571"/>
        </w:trPr>
        <w:tc>
          <w:tcPr>
            <w:tcW w:w="1890" w:type="dxa"/>
            <w:vMerge w:val="restart"/>
            <w:tcBorders>
              <w:left w:val="single" w:sz="12" w:space="0" w:color="auto"/>
            </w:tcBorders>
            <w:vAlign w:val="center"/>
          </w:tcPr>
          <w:p w:rsidR="00740C00" w:rsidRPr="00420DC2" w:rsidRDefault="00740C00" w:rsidP="0010177B">
            <w:pPr>
              <w:jc w:val="left"/>
              <w:rPr>
                <w:rFonts w:asciiTheme="majorEastAsia" w:eastAsiaTheme="majorEastAsia" w:hAnsiTheme="majorEastAsia"/>
                <w:sz w:val="22"/>
              </w:rPr>
            </w:pPr>
            <w:r w:rsidRPr="00420DC2">
              <w:rPr>
                <w:rFonts w:asciiTheme="majorEastAsia" w:eastAsiaTheme="majorEastAsia" w:hAnsiTheme="majorEastAsia" w:hint="eastAsia"/>
                <w:sz w:val="22"/>
              </w:rPr>
              <w:t>参加者</w:t>
            </w:r>
            <w:r w:rsidRPr="00420DC2">
              <w:rPr>
                <w:rFonts w:asciiTheme="majorEastAsia" w:eastAsiaTheme="majorEastAsia" w:hAnsiTheme="majorEastAsia"/>
                <w:sz w:val="22"/>
              </w:rPr>
              <w:t>氏名</w:t>
            </w:r>
            <w:r w:rsidRPr="00420DC2">
              <w:rPr>
                <w:rFonts w:asciiTheme="majorEastAsia" w:eastAsiaTheme="majorEastAsia" w:hAnsiTheme="majorEastAsia" w:hint="eastAsia"/>
                <w:sz w:val="22"/>
              </w:rPr>
              <w:t>(役職)</w:t>
            </w:r>
          </w:p>
          <w:p w:rsidR="00E0323B" w:rsidRPr="00420DC2" w:rsidRDefault="00E0323B" w:rsidP="0010177B">
            <w:pPr>
              <w:jc w:val="left"/>
              <w:rPr>
                <w:rFonts w:asciiTheme="majorEastAsia" w:eastAsiaTheme="majorEastAsia" w:hAnsiTheme="majorEastAsia"/>
                <w:sz w:val="22"/>
              </w:rPr>
            </w:pPr>
            <w:r w:rsidRPr="00420DC2">
              <w:rPr>
                <w:rFonts w:asciiTheme="majorEastAsia" w:eastAsiaTheme="majorEastAsia" w:hAnsiTheme="majorEastAsia" w:hint="eastAsia"/>
                <w:sz w:val="22"/>
              </w:rPr>
              <w:t>(2</w:t>
            </w:r>
            <w:r w:rsidR="00D57C55" w:rsidRPr="00420DC2">
              <w:rPr>
                <w:rFonts w:asciiTheme="majorEastAsia" w:eastAsiaTheme="majorEastAsia" w:hAnsiTheme="majorEastAsia" w:hint="eastAsia"/>
                <w:sz w:val="22"/>
              </w:rPr>
              <w:t>名まで申込</w:t>
            </w:r>
            <w:r w:rsidRPr="00420DC2">
              <w:rPr>
                <w:rFonts w:asciiTheme="majorEastAsia" w:eastAsiaTheme="majorEastAsia" w:hAnsiTheme="majorEastAsia" w:hint="eastAsia"/>
                <w:sz w:val="22"/>
              </w:rPr>
              <w:t>可)</w:t>
            </w:r>
          </w:p>
        </w:tc>
        <w:tc>
          <w:tcPr>
            <w:tcW w:w="7433" w:type="dxa"/>
            <w:tcBorders>
              <w:right w:val="single" w:sz="12" w:space="0" w:color="auto"/>
            </w:tcBorders>
            <w:vAlign w:val="center"/>
          </w:tcPr>
          <w:p w:rsidR="00740C00" w:rsidRPr="00420DC2" w:rsidRDefault="00740C00" w:rsidP="00D57C55">
            <w:pPr>
              <w:rPr>
                <w:rFonts w:asciiTheme="majorEastAsia" w:eastAsiaTheme="majorEastAsia" w:hAnsiTheme="majorEastAsia"/>
                <w:sz w:val="22"/>
              </w:rPr>
            </w:pPr>
          </w:p>
        </w:tc>
      </w:tr>
      <w:tr w:rsidR="00740C00" w:rsidRPr="00420DC2" w:rsidTr="00BD38CD">
        <w:trPr>
          <w:trHeight w:hRule="exact" w:val="565"/>
        </w:trPr>
        <w:tc>
          <w:tcPr>
            <w:tcW w:w="1890" w:type="dxa"/>
            <w:vMerge/>
            <w:tcBorders>
              <w:left w:val="single" w:sz="12" w:space="0" w:color="auto"/>
            </w:tcBorders>
            <w:vAlign w:val="center"/>
          </w:tcPr>
          <w:p w:rsidR="00740C00" w:rsidRPr="00420DC2" w:rsidRDefault="00740C00" w:rsidP="00246AB3">
            <w:pPr>
              <w:rPr>
                <w:rFonts w:asciiTheme="majorEastAsia" w:eastAsiaTheme="majorEastAsia" w:hAnsiTheme="majorEastAsia"/>
                <w:sz w:val="22"/>
              </w:rPr>
            </w:pPr>
          </w:p>
        </w:tc>
        <w:tc>
          <w:tcPr>
            <w:tcW w:w="7433" w:type="dxa"/>
            <w:tcBorders>
              <w:right w:val="single" w:sz="12" w:space="0" w:color="auto"/>
            </w:tcBorders>
            <w:vAlign w:val="center"/>
          </w:tcPr>
          <w:p w:rsidR="00740C00" w:rsidRPr="00420DC2" w:rsidRDefault="00740C00" w:rsidP="00D57C55">
            <w:pPr>
              <w:rPr>
                <w:rFonts w:asciiTheme="majorEastAsia" w:eastAsiaTheme="majorEastAsia" w:hAnsiTheme="majorEastAsia"/>
                <w:sz w:val="22"/>
              </w:rPr>
            </w:pPr>
          </w:p>
        </w:tc>
      </w:tr>
      <w:tr w:rsidR="00740C00" w:rsidRPr="00420DC2" w:rsidTr="00BD38CD">
        <w:trPr>
          <w:trHeight w:hRule="exact" w:val="701"/>
        </w:trPr>
        <w:tc>
          <w:tcPr>
            <w:tcW w:w="1890" w:type="dxa"/>
            <w:tcBorders>
              <w:left w:val="single" w:sz="12" w:space="0" w:color="auto"/>
            </w:tcBorders>
            <w:vAlign w:val="center"/>
          </w:tcPr>
          <w:p w:rsidR="00740C00" w:rsidRPr="00420DC2" w:rsidRDefault="00740C00" w:rsidP="00246AB3">
            <w:pPr>
              <w:rPr>
                <w:rFonts w:asciiTheme="majorEastAsia" w:eastAsiaTheme="majorEastAsia" w:hAnsiTheme="majorEastAsia"/>
                <w:sz w:val="24"/>
                <w:szCs w:val="24"/>
              </w:rPr>
            </w:pPr>
            <w:r w:rsidRPr="00420DC2">
              <w:rPr>
                <w:rFonts w:asciiTheme="majorEastAsia" w:eastAsiaTheme="majorEastAsia" w:hAnsiTheme="majorEastAsia" w:hint="eastAsia"/>
                <w:sz w:val="24"/>
                <w:szCs w:val="24"/>
              </w:rPr>
              <w:t>連絡先</w:t>
            </w:r>
          </w:p>
        </w:tc>
        <w:tc>
          <w:tcPr>
            <w:tcW w:w="7433" w:type="dxa"/>
            <w:tcBorders>
              <w:right w:val="single" w:sz="12" w:space="0" w:color="auto"/>
            </w:tcBorders>
            <w:vAlign w:val="center"/>
          </w:tcPr>
          <w:p w:rsidR="00740C00" w:rsidRPr="00420DC2" w:rsidRDefault="0010177B" w:rsidP="00246AB3">
            <w:pPr>
              <w:rPr>
                <w:rFonts w:asciiTheme="majorEastAsia" w:eastAsiaTheme="majorEastAsia" w:hAnsiTheme="majorEastAsia"/>
                <w:sz w:val="22"/>
              </w:rPr>
            </w:pPr>
            <w:r w:rsidRPr="00BD38CD">
              <w:rPr>
                <w:rFonts w:asciiTheme="majorEastAsia" w:eastAsiaTheme="majorEastAsia" w:hAnsiTheme="majorEastAsia" w:hint="eastAsia"/>
                <w:sz w:val="24"/>
                <w:szCs w:val="24"/>
              </w:rPr>
              <w:t>TEL：</w:t>
            </w:r>
            <w:r w:rsidRPr="00420DC2">
              <w:rPr>
                <w:rFonts w:asciiTheme="majorEastAsia" w:eastAsiaTheme="majorEastAsia" w:hAnsiTheme="majorEastAsia" w:hint="eastAsia"/>
                <w:sz w:val="22"/>
              </w:rPr>
              <w:t xml:space="preserve">　　　　　　　　　　　　　</w:t>
            </w:r>
            <w:r w:rsidR="00740C00" w:rsidRPr="00BD38CD">
              <w:rPr>
                <w:rFonts w:asciiTheme="majorEastAsia" w:eastAsiaTheme="majorEastAsia" w:hAnsiTheme="majorEastAsia" w:hint="eastAsia"/>
                <w:sz w:val="24"/>
                <w:szCs w:val="24"/>
              </w:rPr>
              <w:t>FAX</w:t>
            </w:r>
            <w:r w:rsidRPr="00BD38CD">
              <w:rPr>
                <w:rFonts w:asciiTheme="majorEastAsia" w:eastAsiaTheme="majorEastAsia" w:hAnsiTheme="majorEastAsia" w:hint="eastAsia"/>
                <w:sz w:val="24"/>
                <w:szCs w:val="24"/>
              </w:rPr>
              <w:t>：</w:t>
            </w:r>
          </w:p>
        </w:tc>
      </w:tr>
      <w:tr w:rsidR="00740C00" w:rsidRPr="00420DC2" w:rsidTr="00BD38CD">
        <w:trPr>
          <w:trHeight w:hRule="exact" w:val="710"/>
        </w:trPr>
        <w:tc>
          <w:tcPr>
            <w:tcW w:w="1890" w:type="dxa"/>
            <w:tcBorders>
              <w:left w:val="single" w:sz="12" w:space="0" w:color="auto"/>
              <w:bottom w:val="single" w:sz="12" w:space="0" w:color="auto"/>
            </w:tcBorders>
            <w:vAlign w:val="center"/>
          </w:tcPr>
          <w:p w:rsidR="00740C00" w:rsidRPr="00420DC2" w:rsidRDefault="00740C00" w:rsidP="00246AB3">
            <w:pPr>
              <w:rPr>
                <w:rFonts w:asciiTheme="majorEastAsia" w:eastAsiaTheme="majorEastAsia" w:hAnsiTheme="majorEastAsia"/>
                <w:sz w:val="24"/>
                <w:szCs w:val="24"/>
              </w:rPr>
            </w:pPr>
            <w:r w:rsidRPr="00420DC2">
              <w:rPr>
                <w:rFonts w:asciiTheme="majorEastAsia" w:eastAsiaTheme="majorEastAsia" w:hAnsiTheme="majorEastAsia" w:hint="eastAsia"/>
                <w:sz w:val="24"/>
                <w:szCs w:val="24"/>
              </w:rPr>
              <w:t>担当者名</w:t>
            </w:r>
          </w:p>
        </w:tc>
        <w:tc>
          <w:tcPr>
            <w:tcW w:w="7433" w:type="dxa"/>
            <w:tcBorders>
              <w:bottom w:val="single" w:sz="12" w:space="0" w:color="auto"/>
              <w:right w:val="single" w:sz="12" w:space="0" w:color="auto"/>
            </w:tcBorders>
            <w:vAlign w:val="center"/>
          </w:tcPr>
          <w:p w:rsidR="00740C00" w:rsidRPr="00420DC2" w:rsidRDefault="00740C00" w:rsidP="00D57C55">
            <w:pPr>
              <w:rPr>
                <w:rFonts w:asciiTheme="majorEastAsia" w:eastAsiaTheme="majorEastAsia" w:hAnsiTheme="majorEastAsia"/>
                <w:sz w:val="22"/>
              </w:rPr>
            </w:pPr>
          </w:p>
        </w:tc>
      </w:tr>
    </w:tbl>
    <w:p w:rsidR="00B95782" w:rsidRDefault="00B95782" w:rsidP="0000343C">
      <w:pPr>
        <w:spacing w:line="360" w:lineRule="exact"/>
        <w:ind w:left="223" w:hangingChars="100" w:hanging="223"/>
        <w:rPr>
          <w:rFonts w:asciiTheme="majorEastAsia" w:eastAsiaTheme="majorEastAsia" w:hAnsiTheme="majorEastAsia" w:hint="eastAsia"/>
          <w:sz w:val="24"/>
          <w:szCs w:val="24"/>
        </w:rPr>
      </w:pPr>
    </w:p>
    <w:p w:rsidR="0000343C" w:rsidRPr="00420DC2" w:rsidRDefault="00B66E64" w:rsidP="0000343C">
      <w:pPr>
        <w:spacing w:line="360" w:lineRule="exact"/>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0343C" w:rsidRPr="00925C9B">
        <w:rPr>
          <w:rFonts w:asciiTheme="majorEastAsia" w:eastAsiaTheme="majorEastAsia" w:hAnsiTheme="majorEastAsia" w:hint="eastAsia"/>
          <w:sz w:val="24"/>
          <w:szCs w:val="24"/>
          <w:u w:val="thick"/>
        </w:rPr>
        <w:t>説明会の申込受付は先着順とし、定員になり次第締切りとさせていただきます</w:t>
      </w:r>
      <w:r w:rsidR="0000343C" w:rsidRPr="00420DC2">
        <w:rPr>
          <w:rFonts w:asciiTheme="majorEastAsia" w:eastAsiaTheme="majorEastAsia" w:hAnsiTheme="majorEastAsia" w:hint="eastAsia"/>
          <w:sz w:val="24"/>
          <w:szCs w:val="24"/>
        </w:rPr>
        <w:t>。</w:t>
      </w:r>
    </w:p>
    <w:p w:rsidR="0048511D" w:rsidRPr="00420DC2" w:rsidRDefault="00B66E64" w:rsidP="00420DC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511D" w:rsidRPr="00420DC2">
        <w:rPr>
          <w:rFonts w:asciiTheme="majorEastAsia" w:eastAsiaTheme="majorEastAsia" w:hAnsiTheme="majorEastAsia"/>
          <w:sz w:val="24"/>
          <w:szCs w:val="24"/>
        </w:rPr>
        <w:t>会場の都合上、</w:t>
      </w:r>
      <w:r w:rsidR="0048511D" w:rsidRPr="0000343C">
        <w:rPr>
          <w:rFonts w:asciiTheme="majorEastAsia" w:eastAsiaTheme="majorEastAsia" w:hAnsiTheme="majorEastAsia"/>
          <w:sz w:val="24"/>
          <w:szCs w:val="24"/>
        </w:rPr>
        <w:t>各会社・団体</w:t>
      </w:r>
      <w:r w:rsidR="0048511D" w:rsidRPr="0000343C">
        <w:rPr>
          <w:rFonts w:asciiTheme="majorEastAsia" w:eastAsiaTheme="majorEastAsia" w:hAnsiTheme="majorEastAsia" w:hint="eastAsia"/>
          <w:sz w:val="24"/>
          <w:szCs w:val="24"/>
        </w:rPr>
        <w:t>２</w:t>
      </w:r>
      <w:r w:rsidR="0048511D" w:rsidRPr="0000343C">
        <w:rPr>
          <w:rFonts w:asciiTheme="majorEastAsia" w:eastAsiaTheme="majorEastAsia" w:hAnsiTheme="majorEastAsia"/>
          <w:sz w:val="24"/>
          <w:szCs w:val="24"/>
        </w:rPr>
        <w:t>名までのご参加</w:t>
      </w:r>
      <w:r w:rsidR="0048511D" w:rsidRPr="00420DC2">
        <w:rPr>
          <w:rFonts w:asciiTheme="majorEastAsia" w:eastAsiaTheme="majorEastAsia" w:hAnsiTheme="majorEastAsia" w:hint="eastAsia"/>
          <w:sz w:val="24"/>
          <w:szCs w:val="24"/>
        </w:rPr>
        <w:t>とさせていただきます。</w:t>
      </w:r>
    </w:p>
    <w:p w:rsidR="0048511D" w:rsidRPr="00420DC2" w:rsidRDefault="00B66E64" w:rsidP="00420DC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A28A2" w:rsidRPr="00420DC2">
        <w:rPr>
          <w:rFonts w:asciiTheme="majorEastAsia" w:eastAsiaTheme="majorEastAsia" w:hAnsiTheme="majorEastAsia" w:hint="eastAsia"/>
          <w:sz w:val="24"/>
          <w:szCs w:val="24"/>
        </w:rPr>
        <w:t>当日は</w:t>
      </w:r>
      <w:r w:rsidR="0048511D" w:rsidRPr="00420DC2">
        <w:rPr>
          <w:rFonts w:asciiTheme="majorEastAsia" w:eastAsiaTheme="majorEastAsia" w:hAnsiTheme="majorEastAsia" w:hint="eastAsia"/>
          <w:sz w:val="24"/>
          <w:szCs w:val="24"/>
        </w:rPr>
        <w:t>公共交通機関をご利用ください。</w:t>
      </w:r>
    </w:p>
    <w:p w:rsidR="0048511D" w:rsidRPr="00420DC2" w:rsidRDefault="00B66E64" w:rsidP="00420DC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511D" w:rsidRPr="00420DC2">
        <w:rPr>
          <w:rFonts w:asciiTheme="majorEastAsia" w:eastAsiaTheme="majorEastAsia" w:hAnsiTheme="majorEastAsia" w:hint="eastAsia"/>
          <w:sz w:val="24"/>
          <w:szCs w:val="24"/>
        </w:rPr>
        <w:t>ご記入いただいた個人情報は、本業務以外の目的に使用することはございません。</w:t>
      </w:r>
    </w:p>
    <w:p w:rsidR="00573207" w:rsidRDefault="00B66E64" w:rsidP="00573207">
      <w:pPr>
        <w:spacing w:line="360" w:lineRule="exact"/>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20DC2" w:rsidRPr="00420DC2">
        <w:rPr>
          <w:rFonts w:asciiTheme="majorEastAsia" w:eastAsiaTheme="majorEastAsia" w:hAnsiTheme="majorEastAsia" w:hint="eastAsia"/>
          <w:sz w:val="24"/>
          <w:szCs w:val="24"/>
        </w:rPr>
        <w:t>当日は、申込</w:t>
      </w:r>
      <w:r w:rsidR="0048511D" w:rsidRPr="00420DC2">
        <w:rPr>
          <w:rFonts w:asciiTheme="majorEastAsia" w:eastAsiaTheme="majorEastAsia" w:hAnsiTheme="majorEastAsia" w:hint="eastAsia"/>
          <w:sz w:val="24"/>
          <w:szCs w:val="24"/>
        </w:rPr>
        <w:t>に利用した本申込書（ＦＡＸした申込書）をお持ちいただき、</w:t>
      </w:r>
      <w:r w:rsidR="0048511D" w:rsidRPr="00420DC2">
        <w:rPr>
          <w:rFonts w:asciiTheme="majorEastAsia" w:eastAsiaTheme="majorEastAsia" w:hAnsiTheme="majorEastAsia"/>
          <w:sz w:val="24"/>
          <w:szCs w:val="24"/>
        </w:rPr>
        <w:t>受付にて提示して</w:t>
      </w:r>
      <w:r w:rsidR="0048511D" w:rsidRPr="00420DC2">
        <w:rPr>
          <w:rFonts w:asciiTheme="majorEastAsia" w:eastAsiaTheme="majorEastAsia" w:hAnsiTheme="majorEastAsia" w:hint="eastAsia"/>
          <w:sz w:val="24"/>
          <w:szCs w:val="24"/>
        </w:rPr>
        <w:t>ください。</w:t>
      </w:r>
    </w:p>
    <w:p w:rsidR="00BA068D" w:rsidRDefault="00BA068D" w:rsidP="00BA068D">
      <w:pPr>
        <w:spacing w:line="260" w:lineRule="exact"/>
        <w:ind w:left="223" w:hangingChars="100" w:hanging="223"/>
        <w:rPr>
          <w:rFonts w:asciiTheme="majorEastAsia" w:eastAsiaTheme="majorEastAsia" w:hAnsiTheme="majorEastAsia"/>
          <w:sz w:val="24"/>
          <w:szCs w:val="24"/>
        </w:rPr>
      </w:pPr>
    </w:p>
    <w:p w:rsidR="00B95782" w:rsidRDefault="00AA28A2" w:rsidP="00BD38CD">
      <w:pPr>
        <w:spacing w:line="360" w:lineRule="exact"/>
        <w:ind w:leftChars="400" w:left="5846" w:hangingChars="2500" w:hanging="5074"/>
        <w:rPr>
          <w:rFonts w:asciiTheme="majorEastAsia" w:eastAsiaTheme="majorEastAsia" w:hAnsiTheme="majorEastAsia" w:hint="eastAsia"/>
          <w:sz w:val="22"/>
        </w:rPr>
      </w:pPr>
      <w:r w:rsidRPr="00573207">
        <w:rPr>
          <w:rFonts w:asciiTheme="majorEastAsia" w:eastAsiaTheme="majorEastAsia" w:hAnsiTheme="majorEastAsia" w:hint="eastAsia"/>
          <w:sz w:val="22"/>
        </w:rPr>
        <w:t xml:space="preserve">　</w:t>
      </w:r>
      <w:r w:rsidR="00573207">
        <w:rPr>
          <w:rFonts w:asciiTheme="majorEastAsia" w:eastAsiaTheme="majorEastAsia" w:hAnsiTheme="majorEastAsia" w:hint="eastAsia"/>
          <w:sz w:val="22"/>
        </w:rPr>
        <w:t xml:space="preserve">        </w:t>
      </w:r>
      <w:r w:rsidR="00BD38CD">
        <w:rPr>
          <w:rFonts w:asciiTheme="majorEastAsia" w:eastAsiaTheme="majorEastAsia" w:hAnsiTheme="majorEastAsia" w:hint="eastAsia"/>
          <w:sz w:val="22"/>
        </w:rPr>
        <w:t xml:space="preserve">　</w:t>
      </w:r>
      <w:r w:rsidRPr="00573207">
        <w:rPr>
          <w:rFonts w:asciiTheme="majorEastAsia" w:eastAsiaTheme="majorEastAsia" w:hAnsiTheme="majorEastAsia" w:hint="eastAsia"/>
          <w:sz w:val="22"/>
        </w:rPr>
        <w:t xml:space="preserve">【問い合せ先】近畿地方整備局　</w:t>
      </w:r>
      <w:r w:rsidR="00B95782">
        <w:rPr>
          <w:rFonts w:asciiTheme="majorEastAsia" w:eastAsiaTheme="majorEastAsia" w:hAnsiTheme="majorEastAsia" w:hint="eastAsia"/>
          <w:sz w:val="22"/>
        </w:rPr>
        <w:t>総務部　契約課</w:t>
      </w:r>
      <w:r w:rsidRPr="00573207">
        <w:rPr>
          <w:rFonts w:asciiTheme="majorEastAsia" w:eastAsiaTheme="majorEastAsia" w:hAnsiTheme="majorEastAsia" w:hint="eastAsia"/>
          <w:sz w:val="22"/>
        </w:rPr>
        <w:t xml:space="preserve">　担当：</w:t>
      </w:r>
      <w:r w:rsidR="00B95782">
        <w:rPr>
          <w:rFonts w:asciiTheme="majorEastAsia" w:eastAsiaTheme="majorEastAsia" w:hAnsiTheme="majorEastAsia" w:hint="eastAsia"/>
          <w:sz w:val="22"/>
        </w:rPr>
        <w:t>上田・中森</w:t>
      </w:r>
    </w:p>
    <w:p w:rsidR="00740C00" w:rsidRPr="00573207" w:rsidRDefault="00BD38CD" w:rsidP="00B95782">
      <w:pPr>
        <w:spacing w:line="360" w:lineRule="exact"/>
        <w:ind w:leftChars="1600" w:left="5727" w:hangingChars="1300" w:hanging="2639"/>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sidR="00740C00" w:rsidRPr="00573207">
        <w:rPr>
          <w:rFonts w:asciiTheme="majorEastAsia" w:eastAsiaTheme="majorEastAsia" w:hAnsiTheme="majorEastAsia" w:hint="eastAsia"/>
          <w:sz w:val="22"/>
        </w:rPr>
        <w:t>電話：　０６－６９４２－１１４１</w:t>
      </w:r>
    </w:p>
    <w:sectPr w:rsidR="00740C00" w:rsidRPr="00573207" w:rsidSect="00C10457">
      <w:headerReference w:type="default" r:id="rId9"/>
      <w:pgSz w:w="11906" w:h="16838"/>
      <w:pgMar w:top="851" w:right="1418" w:bottom="1134"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98" w:rsidRDefault="00E27B98" w:rsidP="00414AE1">
      <w:r>
        <w:separator/>
      </w:r>
    </w:p>
  </w:endnote>
  <w:endnote w:type="continuationSeparator" w:id="0">
    <w:p w:rsidR="00E27B98" w:rsidRDefault="00E27B98" w:rsidP="0041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98" w:rsidRDefault="00E27B98" w:rsidP="00414AE1">
      <w:r>
        <w:separator/>
      </w:r>
    </w:p>
  </w:footnote>
  <w:footnote w:type="continuationSeparator" w:id="0">
    <w:p w:rsidR="00E27B98" w:rsidRDefault="00E27B98" w:rsidP="0041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1" w:rsidRPr="00414AE1" w:rsidRDefault="00414AE1" w:rsidP="00414AE1">
    <w:pPr>
      <w:pStyle w:val="a4"/>
      <w:jc w:val="right"/>
      <w:rPr>
        <w:sz w:val="24"/>
      </w:rPr>
    </w:pPr>
    <w:r w:rsidRPr="00414AE1">
      <w:rPr>
        <w:rFonts w:hint="eastAsia"/>
        <w:sz w:val="24"/>
      </w:rPr>
      <w:t>（</w:t>
    </w:r>
    <w:r w:rsidRPr="00414AE1">
      <w:rPr>
        <w:sz w:val="24"/>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2169"/>
    <w:multiLevelType w:val="hybridMultilevel"/>
    <w:tmpl w:val="92BCB38C"/>
    <w:lvl w:ilvl="0" w:tplc="12D6E706">
      <w:start w:val="5"/>
      <w:numFmt w:val="bullet"/>
      <w:lvlText w:val="※"/>
      <w:lvlJc w:val="left"/>
      <w:pPr>
        <w:ind w:left="917" w:hanging="360"/>
      </w:pPr>
      <w:rPr>
        <w:rFonts w:ascii="ＭＳ 明朝" w:eastAsia="ＭＳ 明朝" w:hAnsi="ＭＳ 明朝" w:cstheme="minorBidi" w:hint="eastAsia"/>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35"/>
  <w:drawingGridHorizontalSpacing w:val="193"/>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F1"/>
    <w:rsid w:val="0000343C"/>
    <w:rsid w:val="000075F6"/>
    <w:rsid w:val="00061D82"/>
    <w:rsid w:val="0007593C"/>
    <w:rsid w:val="000E672D"/>
    <w:rsid w:val="0010177B"/>
    <w:rsid w:val="00112C4A"/>
    <w:rsid w:val="00197FC7"/>
    <w:rsid w:val="001B1801"/>
    <w:rsid w:val="00236244"/>
    <w:rsid w:val="00313E97"/>
    <w:rsid w:val="0036608D"/>
    <w:rsid w:val="00414AE1"/>
    <w:rsid w:val="00420DC2"/>
    <w:rsid w:val="00464E4F"/>
    <w:rsid w:val="00477E08"/>
    <w:rsid w:val="0048511D"/>
    <w:rsid w:val="00573207"/>
    <w:rsid w:val="005774EF"/>
    <w:rsid w:val="006353BD"/>
    <w:rsid w:val="00640552"/>
    <w:rsid w:val="006713FF"/>
    <w:rsid w:val="006F202A"/>
    <w:rsid w:val="00740C00"/>
    <w:rsid w:val="00762FF1"/>
    <w:rsid w:val="0079766F"/>
    <w:rsid w:val="007B55DF"/>
    <w:rsid w:val="007D48B3"/>
    <w:rsid w:val="00890A46"/>
    <w:rsid w:val="008A518C"/>
    <w:rsid w:val="008B77FC"/>
    <w:rsid w:val="008F1921"/>
    <w:rsid w:val="00925C9B"/>
    <w:rsid w:val="009A52B9"/>
    <w:rsid w:val="009B7672"/>
    <w:rsid w:val="00A0094B"/>
    <w:rsid w:val="00A17512"/>
    <w:rsid w:val="00A50B1B"/>
    <w:rsid w:val="00AA28A2"/>
    <w:rsid w:val="00AB00E1"/>
    <w:rsid w:val="00AC11D6"/>
    <w:rsid w:val="00AE118E"/>
    <w:rsid w:val="00B20C08"/>
    <w:rsid w:val="00B26961"/>
    <w:rsid w:val="00B50BE7"/>
    <w:rsid w:val="00B66E64"/>
    <w:rsid w:val="00B95782"/>
    <w:rsid w:val="00BA068D"/>
    <w:rsid w:val="00BA1FB6"/>
    <w:rsid w:val="00BC409D"/>
    <w:rsid w:val="00BD38CD"/>
    <w:rsid w:val="00C06072"/>
    <w:rsid w:val="00C10457"/>
    <w:rsid w:val="00C61695"/>
    <w:rsid w:val="00CD03EF"/>
    <w:rsid w:val="00D52137"/>
    <w:rsid w:val="00D57C55"/>
    <w:rsid w:val="00D95299"/>
    <w:rsid w:val="00DF7A96"/>
    <w:rsid w:val="00E0323B"/>
    <w:rsid w:val="00E27B98"/>
    <w:rsid w:val="00E819F2"/>
    <w:rsid w:val="00EB1A0C"/>
    <w:rsid w:val="00EB2442"/>
    <w:rsid w:val="00F37251"/>
    <w:rsid w:val="00F630B9"/>
    <w:rsid w:val="00F807F1"/>
    <w:rsid w:val="00FC28CF"/>
    <w:rsid w:val="00FE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AE1"/>
    <w:pPr>
      <w:tabs>
        <w:tab w:val="center" w:pos="4252"/>
        <w:tab w:val="right" w:pos="8504"/>
      </w:tabs>
      <w:snapToGrid w:val="0"/>
    </w:pPr>
  </w:style>
  <w:style w:type="character" w:customStyle="1" w:styleId="a5">
    <w:name w:val="ヘッダー (文字)"/>
    <w:basedOn w:val="a0"/>
    <w:link w:val="a4"/>
    <w:uiPriority w:val="99"/>
    <w:rsid w:val="00414AE1"/>
  </w:style>
  <w:style w:type="paragraph" w:styleId="a6">
    <w:name w:val="footer"/>
    <w:basedOn w:val="a"/>
    <w:link w:val="a7"/>
    <w:uiPriority w:val="99"/>
    <w:unhideWhenUsed/>
    <w:rsid w:val="00414AE1"/>
    <w:pPr>
      <w:tabs>
        <w:tab w:val="center" w:pos="4252"/>
        <w:tab w:val="right" w:pos="8504"/>
      </w:tabs>
      <w:snapToGrid w:val="0"/>
    </w:pPr>
  </w:style>
  <w:style w:type="character" w:customStyle="1" w:styleId="a7">
    <w:name w:val="フッター (文字)"/>
    <w:basedOn w:val="a0"/>
    <w:link w:val="a6"/>
    <w:uiPriority w:val="99"/>
    <w:rsid w:val="00414AE1"/>
  </w:style>
  <w:style w:type="paragraph" w:styleId="a8">
    <w:name w:val="Balloon Text"/>
    <w:basedOn w:val="a"/>
    <w:link w:val="a9"/>
    <w:uiPriority w:val="99"/>
    <w:semiHidden/>
    <w:unhideWhenUsed/>
    <w:rsid w:val="00577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4EF"/>
    <w:rPr>
      <w:rFonts w:asciiTheme="majorHAnsi" w:eastAsiaTheme="majorEastAsia" w:hAnsiTheme="majorHAnsi" w:cstheme="majorBidi"/>
      <w:sz w:val="18"/>
      <w:szCs w:val="18"/>
    </w:rPr>
  </w:style>
  <w:style w:type="paragraph" w:styleId="aa">
    <w:name w:val="List Paragraph"/>
    <w:basedOn w:val="a"/>
    <w:uiPriority w:val="34"/>
    <w:qFormat/>
    <w:rsid w:val="001017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AE1"/>
    <w:pPr>
      <w:tabs>
        <w:tab w:val="center" w:pos="4252"/>
        <w:tab w:val="right" w:pos="8504"/>
      </w:tabs>
      <w:snapToGrid w:val="0"/>
    </w:pPr>
  </w:style>
  <w:style w:type="character" w:customStyle="1" w:styleId="a5">
    <w:name w:val="ヘッダー (文字)"/>
    <w:basedOn w:val="a0"/>
    <w:link w:val="a4"/>
    <w:uiPriority w:val="99"/>
    <w:rsid w:val="00414AE1"/>
  </w:style>
  <w:style w:type="paragraph" w:styleId="a6">
    <w:name w:val="footer"/>
    <w:basedOn w:val="a"/>
    <w:link w:val="a7"/>
    <w:uiPriority w:val="99"/>
    <w:unhideWhenUsed/>
    <w:rsid w:val="00414AE1"/>
    <w:pPr>
      <w:tabs>
        <w:tab w:val="center" w:pos="4252"/>
        <w:tab w:val="right" w:pos="8504"/>
      </w:tabs>
      <w:snapToGrid w:val="0"/>
    </w:pPr>
  </w:style>
  <w:style w:type="character" w:customStyle="1" w:styleId="a7">
    <w:name w:val="フッター (文字)"/>
    <w:basedOn w:val="a0"/>
    <w:link w:val="a6"/>
    <w:uiPriority w:val="99"/>
    <w:rsid w:val="00414AE1"/>
  </w:style>
  <w:style w:type="paragraph" w:styleId="a8">
    <w:name w:val="Balloon Text"/>
    <w:basedOn w:val="a"/>
    <w:link w:val="a9"/>
    <w:uiPriority w:val="99"/>
    <w:semiHidden/>
    <w:unhideWhenUsed/>
    <w:rsid w:val="00577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4EF"/>
    <w:rPr>
      <w:rFonts w:asciiTheme="majorHAnsi" w:eastAsiaTheme="majorEastAsia" w:hAnsiTheme="majorHAnsi" w:cstheme="majorBidi"/>
      <w:sz w:val="18"/>
      <w:szCs w:val="18"/>
    </w:rPr>
  </w:style>
  <w:style w:type="paragraph" w:styleId="aa">
    <w:name w:val="List Paragraph"/>
    <w:basedOn w:val="a"/>
    <w:uiPriority w:val="34"/>
    <w:qFormat/>
    <w:rsid w:val="001017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064205">
      <w:bodyDiv w:val="1"/>
      <w:marLeft w:val="0"/>
      <w:marRight w:val="0"/>
      <w:marTop w:val="0"/>
      <w:marBottom w:val="0"/>
      <w:divBdr>
        <w:top w:val="none" w:sz="0" w:space="0" w:color="auto"/>
        <w:left w:val="none" w:sz="0" w:space="0" w:color="auto"/>
        <w:bottom w:val="none" w:sz="0" w:space="0" w:color="auto"/>
        <w:right w:val="none" w:sz="0" w:space="0" w:color="auto"/>
      </w:divBdr>
    </w:div>
    <w:div w:id="14771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309D-A907-4143-824A-CCC3CD1D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近畿地方整備局</cp:lastModifiedBy>
  <cp:revision>24</cp:revision>
  <cp:lastPrinted>2016-07-27T09:02:00Z</cp:lastPrinted>
  <dcterms:created xsi:type="dcterms:W3CDTF">2016-07-25T08:07:00Z</dcterms:created>
  <dcterms:modified xsi:type="dcterms:W3CDTF">2017-05-11T02:45:00Z</dcterms:modified>
</cp:coreProperties>
</file>